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5BE4" w14:textId="547BE74E" w:rsidR="008F36A3" w:rsidRDefault="008F36A3">
      <w:pPr>
        <w:spacing w:after="120" w:line="264" w:lineRule="auto"/>
        <w:jc w:val="right"/>
        <w:rPr>
          <w:rFonts w:ascii="Times New Roman" w:eastAsia="Calibri" w:hAnsi="Times New Roman"/>
          <w:b/>
          <w:sz w:val="22"/>
          <w:szCs w:val="22"/>
          <w:lang w:val="ru-RU"/>
        </w:rPr>
      </w:pPr>
    </w:p>
    <w:p w14:paraId="3A9168E8" w14:textId="77777777" w:rsidR="00314FE9" w:rsidRDefault="00D00DCE">
      <w:pPr>
        <w:spacing w:after="120" w:line="264" w:lineRule="auto"/>
        <w:jc w:val="right"/>
        <w:rPr>
          <w:lang w:val="ru-RU"/>
        </w:rPr>
      </w:pPr>
      <w:r>
        <w:rPr>
          <w:lang w:val="ru-RU"/>
        </w:rPr>
        <w:br w:type="column"/>
      </w:r>
    </w:p>
    <w:p w14:paraId="789F7DA2" w14:textId="77777777" w:rsidR="00314FE9" w:rsidRDefault="00314FE9">
      <w:pPr>
        <w:spacing w:after="120" w:line="264" w:lineRule="auto"/>
        <w:jc w:val="right"/>
        <w:rPr>
          <w:lang w:val="ru-RU"/>
        </w:rPr>
      </w:pPr>
    </w:p>
    <w:p w14:paraId="4BCDE570" w14:textId="777257CE" w:rsidR="008F36A3" w:rsidRDefault="00D00DCE">
      <w:pPr>
        <w:spacing w:after="120" w:line="264" w:lineRule="auto"/>
        <w:jc w:val="right"/>
        <w:rPr>
          <w:rFonts w:ascii="Times New Roman" w:eastAsia="Calibri" w:hAnsi="Times New Roman"/>
          <w:b/>
          <w:sz w:val="22"/>
          <w:szCs w:val="22"/>
          <w:lang w:val="ru-RU"/>
        </w:rPr>
      </w:pPr>
      <w:r>
        <w:rPr>
          <w:rFonts w:ascii="Times New Roman" w:eastAsia="Calibri" w:hAnsi="Times New Roman"/>
          <w:b/>
          <w:sz w:val="22"/>
          <w:szCs w:val="22"/>
          <w:lang w:val="ru-RU"/>
        </w:rPr>
        <w:t>УТВЕРЖДЕНО</w:t>
      </w:r>
    </w:p>
    <w:p w14:paraId="34E7C897" w14:textId="77777777" w:rsidR="008F36A3" w:rsidRDefault="00D00DCE">
      <w:pPr>
        <w:spacing w:line="264" w:lineRule="auto"/>
        <w:jc w:val="right"/>
        <w:rPr>
          <w:rFonts w:ascii="Times New Roman" w:eastAsia="Calibri" w:hAnsi="Times New Roman"/>
          <w:b/>
          <w:sz w:val="22"/>
          <w:szCs w:val="22"/>
          <w:lang w:val="ru-RU"/>
        </w:rPr>
      </w:pPr>
      <w:r>
        <w:rPr>
          <w:rFonts w:ascii="Times New Roman" w:eastAsia="Calibri" w:hAnsi="Times New Roman"/>
          <w:b/>
          <w:sz w:val="22"/>
          <w:szCs w:val="22"/>
          <w:lang w:val="ru-RU"/>
        </w:rPr>
        <w:t xml:space="preserve">Генеральный директор </w:t>
      </w:r>
    </w:p>
    <w:p w14:paraId="3B070699" w14:textId="4BDF842A" w:rsidR="008F36A3" w:rsidRDefault="00D00DCE">
      <w:pPr>
        <w:spacing w:line="264" w:lineRule="auto"/>
        <w:jc w:val="right"/>
        <w:rPr>
          <w:rFonts w:ascii="Times New Roman" w:eastAsia="Calibri" w:hAnsi="Times New Roman"/>
          <w:b/>
          <w:bCs/>
          <w:sz w:val="22"/>
          <w:szCs w:val="22"/>
          <w:lang w:val="ru-RU"/>
        </w:rPr>
      </w:pPr>
      <w:r>
        <w:rPr>
          <w:rFonts w:ascii="Times New Roman" w:eastAsia="Calibri" w:hAnsi="Times New Roman"/>
          <w:b/>
          <w:sz w:val="22"/>
          <w:szCs w:val="22"/>
          <w:lang w:val="ru-RU"/>
        </w:rPr>
        <w:t>ООО «</w:t>
      </w:r>
      <w:r w:rsidR="00A90F4D">
        <w:rPr>
          <w:rFonts w:ascii="Times New Roman" w:eastAsia="Calibri" w:hAnsi="Times New Roman"/>
          <w:b/>
          <w:sz w:val="22"/>
          <w:szCs w:val="22"/>
          <w:lang w:val="ru-RU"/>
        </w:rPr>
        <w:t>ПБ-</w:t>
      </w:r>
      <w:proofErr w:type="spellStart"/>
      <w:r w:rsidR="00A90F4D">
        <w:rPr>
          <w:rFonts w:ascii="Times New Roman" w:eastAsia="Calibri" w:hAnsi="Times New Roman"/>
          <w:b/>
          <w:sz w:val="22"/>
          <w:szCs w:val="22"/>
          <w:lang w:val="ru-RU"/>
        </w:rPr>
        <w:t>Консалт</w:t>
      </w:r>
      <w:proofErr w:type="spellEnd"/>
      <w:r>
        <w:rPr>
          <w:rFonts w:ascii="Times New Roman" w:eastAsia="Calibri" w:hAnsi="Times New Roman"/>
          <w:b/>
          <w:sz w:val="22"/>
          <w:szCs w:val="22"/>
          <w:lang w:val="ru-RU"/>
        </w:rPr>
        <w:t>»</w:t>
      </w:r>
    </w:p>
    <w:p w14:paraId="1794E8D6" w14:textId="77777777" w:rsidR="008F36A3" w:rsidRDefault="008F36A3">
      <w:pPr>
        <w:spacing w:line="264" w:lineRule="auto"/>
        <w:rPr>
          <w:rFonts w:ascii="Times New Roman" w:eastAsia="Calibri" w:hAnsi="Times New Roman"/>
          <w:bCs/>
          <w:sz w:val="22"/>
          <w:szCs w:val="22"/>
          <w:lang w:val="ru-RU"/>
        </w:rPr>
      </w:pPr>
    </w:p>
    <w:p w14:paraId="46B517A2" w14:textId="5142CDFE" w:rsidR="008F36A3" w:rsidRDefault="00D00DCE">
      <w:pPr>
        <w:spacing w:line="264" w:lineRule="auto"/>
        <w:jc w:val="right"/>
        <w:rPr>
          <w:rFonts w:ascii="Times New Roman" w:eastAsia="Calibri" w:hAnsi="Times New Roman"/>
          <w:b/>
          <w:sz w:val="22"/>
          <w:szCs w:val="22"/>
          <w:lang w:val="ru-RU"/>
        </w:rPr>
      </w:pPr>
      <w:r>
        <w:rPr>
          <w:rFonts w:ascii="Times New Roman" w:eastAsia="Calibri" w:hAnsi="Times New Roman"/>
          <w:b/>
          <w:sz w:val="22"/>
          <w:szCs w:val="22"/>
          <w:lang w:val="ru-RU"/>
        </w:rPr>
        <w:t xml:space="preserve">__________________ / </w:t>
      </w:r>
      <w:r w:rsidR="0065034F">
        <w:rPr>
          <w:rFonts w:ascii="Times New Roman" w:eastAsia="Calibri" w:hAnsi="Times New Roman"/>
          <w:b/>
          <w:sz w:val="22"/>
          <w:szCs w:val="22"/>
          <w:lang w:val="ru-RU"/>
        </w:rPr>
        <w:t>Марченко А.В</w:t>
      </w:r>
      <w:r w:rsidR="00314FE9">
        <w:rPr>
          <w:rFonts w:ascii="Times New Roman" w:eastAsia="Calibri" w:hAnsi="Times New Roman"/>
          <w:b/>
          <w:sz w:val="22"/>
          <w:szCs w:val="22"/>
          <w:lang w:val="ru-RU"/>
        </w:rPr>
        <w:t>.</w:t>
      </w:r>
      <w:r>
        <w:rPr>
          <w:rFonts w:ascii="Times New Roman" w:eastAsia="Calibri" w:hAnsi="Times New Roman"/>
          <w:b/>
          <w:sz w:val="22"/>
          <w:szCs w:val="22"/>
          <w:lang w:val="ru-RU"/>
        </w:rPr>
        <w:t xml:space="preserve"> /</w:t>
      </w:r>
    </w:p>
    <w:p w14:paraId="2C587D0A" w14:textId="77777777" w:rsidR="008F36A3" w:rsidRDefault="00D00DCE">
      <w:pPr>
        <w:spacing w:line="264" w:lineRule="auto"/>
        <w:ind w:left="720" w:firstLine="720"/>
        <w:rPr>
          <w:rFonts w:ascii="Times New Roman" w:eastAsia="Calibri" w:hAnsi="Times New Roman"/>
          <w:b/>
          <w:sz w:val="22"/>
          <w:szCs w:val="22"/>
          <w:lang w:val="ru-RU"/>
        </w:rPr>
      </w:pPr>
      <w:r>
        <w:rPr>
          <w:rFonts w:ascii="Times New Roman" w:eastAsia="Calibri" w:hAnsi="Times New Roman"/>
          <w:b/>
          <w:sz w:val="22"/>
          <w:szCs w:val="22"/>
          <w:lang w:val="ru-RU"/>
        </w:rPr>
        <w:t>М.П.</w:t>
      </w:r>
    </w:p>
    <w:p w14:paraId="59C1C4A5" w14:textId="77777777" w:rsidR="008F36A3" w:rsidRDefault="008F36A3">
      <w:pPr>
        <w:spacing w:line="264" w:lineRule="auto"/>
        <w:ind w:left="720" w:firstLine="720"/>
        <w:rPr>
          <w:rFonts w:ascii="Times New Roman" w:eastAsia="Calibri" w:hAnsi="Times New Roman"/>
          <w:b/>
          <w:sz w:val="22"/>
          <w:szCs w:val="22"/>
          <w:lang w:val="ru-RU"/>
        </w:rPr>
      </w:pPr>
    </w:p>
    <w:p w14:paraId="79A1C9E0" w14:textId="5F7428B7" w:rsidR="008F36A3" w:rsidRDefault="00D00DCE">
      <w:pPr>
        <w:spacing w:line="264" w:lineRule="auto"/>
        <w:jc w:val="right"/>
        <w:rPr>
          <w:rFonts w:ascii="Times New Roman" w:eastAsia="Calibri" w:hAnsi="Times New Roman"/>
          <w:b/>
          <w:sz w:val="22"/>
          <w:szCs w:val="22"/>
          <w:lang w:val="ru-RU"/>
        </w:rPr>
      </w:pPr>
      <w:r>
        <w:rPr>
          <w:rFonts w:ascii="Times New Roman" w:eastAsia="Calibri" w:hAnsi="Times New Roman"/>
          <w:b/>
          <w:sz w:val="22"/>
          <w:szCs w:val="22"/>
          <w:lang w:val="ru-RU"/>
        </w:rPr>
        <w:t>Приказ № _____от _________202 г.</w:t>
      </w:r>
    </w:p>
    <w:p w14:paraId="0F37DA7D" w14:textId="77777777" w:rsidR="008F36A3" w:rsidRDefault="008F36A3">
      <w:pPr>
        <w:rPr>
          <w:lang w:val="ru-RU"/>
        </w:rPr>
        <w:sectPr w:rsidR="008F36A3">
          <w:headerReference w:type="default" r:id="rId8"/>
          <w:type w:val="continuous"/>
          <w:pgSz w:w="11906" w:h="16838"/>
          <w:pgMar w:top="851" w:right="850" w:bottom="851" w:left="993" w:header="0" w:footer="0" w:gutter="0"/>
          <w:cols w:num="2" w:space="708"/>
          <w:formProt w:val="0"/>
          <w:docGrid w:linePitch="360"/>
        </w:sectPr>
      </w:pPr>
    </w:p>
    <w:p w14:paraId="4C44A5FE" w14:textId="77777777" w:rsidR="008F36A3" w:rsidRDefault="008F36A3">
      <w:pPr>
        <w:spacing w:line="264" w:lineRule="auto"/>
        <w:jc w:val="both"/>
        <w:rPr>
          <w:rFonts w:ascii="Times New Roman" w:eastAsia="Calibri" w:hAnsi="Times New Roman"/>
          <w:b/>
          <w:sz w:val="22"/>
          <w:szCs w:val="22"/>
          <w:lang w:val="ru-RU"/>
        </w:rPr>
      </w:pPr>
    </w:p>
    <w:p w14:paraId="00A0E7EE" w14:textId="77777777" w:rsidR="008F36A3" w:rsidRDefault="008F36A3">
      <w:pPr>
        <w:spacing w:line="264" w:lineRule="auto"/>
        <w:jc w:val="both"/>
        <w:rPr>
          <w:rFonts w:ascii="Times New Roman" w:eastAsia="Calibri" w:hAnsi="Times New Roman"/>
          <w:b/>
          <w:sz w:val="22"/>
          <w:szCs w:val="22"/>
          <w:lang w:val="ru-RU"/>
        </w:rPr>
      </w:pPr>
    </w:p>
    <w:p w14:paraId="37EE4318" w14:textId="35B528DD" w:rsidR="008F36A3" w:rsidRDefault="00D00DCE">
      <w:pPr>
        <w:spacing w:line="264" w:lineRule="auto"/>
        <w:jc w:val="center"/>
        <w:rPr>
          <w:rFonts w:ascii="Times New Roman" w:eastAsia="Calibri" w:hAnsi="Times New Roman"/>
          <w:b/>
          <w:lang w:val="ru-RU"/>
        </w:rPr>
      </w:pPr>
      <w:r>
        <w:rPr>
          <w:rFonts w:ascii="Times New Roman" w:eastAsia="Calibri" w:hAnsi="Times New Roman"/>
          <w:b/>
          <w:lang w:val="ru-RU"/>
        </w:rPr>
        <w:t xml:space="preserve">ПРАВИЛА ПРЕДОСТАВЛЕНИЯ УСЛУГ В </w:t>
      </w:r>
      <w:r w:rsidR="00267F8A">
        <w:rPr>
          <w:rFonts w:ascii="Times New Roman" w:eastAsia="Calibri" w:hAnsi="Times New Roman"/>
          <w:b/>
          <w:lang w:val="ru-RU"/>
        </w:rPr>
        <w:t>ОТЕЛЕ</w:t>
      </w:r>
    </w:p>
    <w:p w14:paraId="4A90BAF3" w14:textId="6A02B2B1" w:rsidR="008F36A3" w:rsidRPr="00314FE9" w:rsidRDefault="00314FE9">
      <w:pPr>
        <w:spacing w:line="264" w:lineRule="auto"/>
        <w:jc w:val="center"/>
        <w:rPr>
          <w:rFonts w:ascii="Times New Roman" w:eastAsia="Calibri" w:hAnsi="Times New Roman"/>
          <w:b/>
          <w:lang w:val="ru-RU"/>
        </w:rPr>
      </w:pPr>
      <w:r>
        <w:rPr>
          <w:rFonts w:ascii="Times New Roman" w:eastAsia="Calibri" w:hAnsi="Times New Roman"/>
          <w:b/>
        </w:rPr>
        <w:t xml:space="preserve">VIEW GA </w:t>
      </w:r>
      <w:proofErr w:type="spellStart"/>
      <w:r w:rsidR="00A90F4D">
        <w:rPr>
          <w:rFonts w:ascii="Times New Roman" w:eastAsia="Calibri" w:hAnsi="Times New Roman"/>
          <w:b/>
          <w:lang w:val="ru-RU"/>
        </w:rPr>
        <w:t>Симагинское</w:t>
      </w:r>
      <w:proofErr w:type="spellEnd"/>
      <w:r w:rsidR="00A90F4D">
        <w:rPr>
          <w:rFonts w:ascii="Times New Roman" w:eastAsia="Calibri" w:hAnsi="Times New Roman"/>
          <w:b/>
          <w:lang w:val="ru-RU"/>
        </w:rPr>
        <w:t xml:space="preserve"> озеро, 3</w:t>
      </w:r>
      <w:r>
        <w:rPr>
          <w:rFonts w:ascii="Times New Roman" w:eastAsia="Calibri" w:hAnsi="Times New Roman"/>
          <w:b/>
          <w:lang w:val="ru-RU"/>
        </w:rPr>
        <w:t>*</w:t>
      </w:r>
    </w:p>
    <w:p w14:paraId="2D60C94E" w14:textId="77777777" w:rsidR="008F36A3" w:rsidRDefault="008F36A3">
      <w:pPr>
        <w:spacing w:line="264" w:lineRule="auto"/>
        <w:jc w:val="center"/>
        <w:rPr>
          <w:rFonts w:ascii="Times New Roman" w:eastAsia="Calibri" w:hAnsi="Times New Roman"/>
          <w:b/>
          <w:sz w:val="22"/>
          <w:szCs w:val="22"/>
          <w:lang w:val="ru-RU"/>
        </w:rPr>
      </w:pPr>
    </w:p>
    <w:p w14:paraId="751784AF" w14:textId="77777777" w:rsidR="008F36A3" w:rsidRDefault="00D00DCE">
      <w:pPr>
        <w:numPr>
          <w:ilvl w:val="0"/>
          <w:numId w:val="1"/>
        </w:numPr>
        <w:spacing w:line="264" w:lineRule="auto"/>
        <w:jc w:val="center"/>
        <w:rPr>
          <w:rFonts w:ascii="Times New Roman" w:eastAsia="Calibri" w:hAnsi="Times New Roman"/>
          <w:b/>
        </w:rPr>
      </w:pPr>
      <w:r>
        <w:rPr>
          <w:rFonts w:ascii="Times New Roman" w:eastAsia="Calibri" w:hAnsi="Times New Roman"/>
          <w:b/>
          <w:lang w:val="ru-RU"/>
        </w:rPr>
        <w:t>ОБЩИЕ ПОЛОЖЕНИЯ</w:t>
      </w:r>
    </w:p>
    <w:p w14:paraId="224A1521" w14:textId="77777777" w:rsidR="008F36A3" w:rsidRDefault="008F36A3">
      <w:pPr>
        <w:spacing w:line="264" w:lineRule="auto"/>
        <w:jc w:val="both"/>
        <w:rPr>
          <w:rFonts w:ascii="Times New Roman" w:eastAsia="Calibri" w:hAnsi="Times New Roman"/>
          <w:b/>
        </w:rPr>
      </w:pPr>
    </w:p>
    <w:p w14:paraId="29454B2E" w14:textId="75FC9D1B"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1.1 Настоящие Правила разработаны в соответствии с требованиями действующего законодательства (Гражданского кодекса Российской Федерации, ФЗ «О защите прав потребителей» от 14.07.2022г. №2300-1, Правилами предоставления гостиничных услуг в Российской Федерации, утв. постановлением Правительства РФ от 18 ноября 2020 г. N 1853 "Об утверждении Правил предоставления гостиничных услуг в Российской Федерации", а также локальных актов ООО «</w:t>
      </w:r>
      <w:r w:rsidR="00D002A2">
        <w:rPr>
          <w:rFonts w:ascii="Times New Roman" w:eastAsia="Calibri" w:hAnsi="Times New Roman"/>
          <w:bCs/>
          <w:lang w:val="ru-RU"/>
        </w:rPr>
        <w:t>ПБ-</w:t>
      </w:r>
      <w:proofErr w:type="spellStart"/>
      <w:r w:rsidR="00D002A2">
        <w:rPr>
          <w:rFonts w:ascii="Times New Roman" w:eastAsia="Calibri" w:hAnsi="Times New Roman"/>
          <w:bCs/>
          <w:lang w:val="ru-RU"/>
        </w:rPr>
        <w:t>Консалт</w:t>
      </w:r>
      <w:proofErr w:type="spellEnd"/>
      <w:r>
        <w:rPr>
          <w:rFonts w:ascii="Times New Roman" w:eastAsia="Calibri" w:hAnsi="Times New Roman"/>
          <w:bCs/>
          <w:lang w:val="ru-RU"/>
        </w:rPr>
        <w:t>»</w:t>
      </w:r>
    </w:p>
    <w:p w14:paraId="6261F6E1" w14:textId="77777777"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1.2. Основные понятия, используемые в настоящих Правилах, их определения:</w:t>
      </w:r>
    </w:p>
    <w:p w14:paraId="63490767" w14:textId="21CF595D"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 xml:space="preserve">1.2.1. «гостиничные услуги» – комплекс услуг по обеспечению временного проживания в </w:t>
      </w:r>
      <w:r w:rsidR="00267F8A">
        <w:rPr>
          <w:rFonts w:ascii="Times New Roman" w:eastAsia="Calibri" w:hAnsi="Times New Roman"/>
          <w:bCs/>
          <w:lang w:val="ru-RU"/>
        </w:rPr>
        <w:t>Отеле</w:t>
      </w:r>
      <w:r>
        <w:rPr>
          <w:rFonts w:ascii="Times New Roman" w:eastAsia="Calibri" w:hAnsi="Times New Roman"/>
          <w:bCs/>
          <w:lang w:val="ru-RU"/>
        </w:rPr>
        <w:t xml:space="preserve">, включая </w:t>
      </w:r>
      <w:r w:rsidR="00267F8A">
        <w:rPr>
          <w:rFonts w:ascii="Times New Roman" w:eastAsia="Calibri" w:hAnsi="Times New Roman"/>
          <w:bCs/>
          <w:lang w:val="ru-RU"/>
        </w:rPr>
        <w:t>дополнительные</w:t>
      </w:r>
      <w:r>
        <w:rPr>
          <w:rFonts w:ascii="Times New Roman" w:eastAsia="Calibri" w:hAnsi="Times New Roman"/>
          <w:bCs/>
          <w:lang w:val="ru-RU"/>
        </w:rPr>
        <w:t xml:space="preserve"> услуги;  </w:t>
      </w:r>
    </w:p>
    <w:p w14:paraId="03ADE951" w14:textId="1931F1AB"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1.2.2. «</w:t>
      </w:r>
      <w:r w:rsidR="00267F8A">
        <w:rPr>
          <w:rFonts w:ascii="Times New Roman" w:eastAsia="Calibri" w:hAnsi="Times New Roman"/>
          <w:bCs/>
          <w:lang w:val="ru-RU"/>
        </w:rPr>
        <w:t>Отель</w:t>
      </w:r>
      <w:r>
        <w:rPr>
          <w:rFonts w:ascii="Times New Roman" w:eastAsia="Calibri" w:hAnsi="Times New Roman"/>
          <w:bCs/>
          <w:lang w:val="ru-RU"/>
        </w:rPr>
        <w:t>» – имущественный комплекс (здание, часть здания, оборудование и иное имущество), предназначенный для оказания гостиничных услуг;</w:t>
      </w:r>
    </w:p>
    <w:p w14:paraId="41DC754F" w14:textId="6C27ACE7"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 xml:space="preserve">1.2.3. «цена </w:t>
      </w:r>
      <w:r w:rsidR="00267F8A">
        <w:rPr>
          <w:rFonts w:ascii="Times New Roman" w:eastAsia="Calibri" w:hAnsi="Times New Roman"/>
          <w:bCs/>
          <w:lang w:val="ru-RU"/>
        </w:rPr>
        <w:t>коттеджа</w:t>
      </w:r>
      <w:r>
        <w:rPr>
          <w:rFonts w:ascii="Times New Roman" w:eastAsia="Calibri" w:hAnsi="Times New Roman"/>
          <w:bCs/>
          <w:lang w:val="ru-RU"/>
        </w:rPr>
        <w:t xml:space="preserve"> (места в </w:t>
      </w:r>
      <w:r w:rsidR="00267F8A">
        <w:rPr>
          <w:rFonts w:ascii="Times New Roman" w:eastAsia="Calibri" w:hAnsi="Times New Roman"/>
          <w:bCs/>
          <w:lang w:val="ru-RU"/>
        </w:rPr>
        <w:t>коттедже</w:t>
      </w:r>
      <w:r>
        <w:rPr>
          <w:rFonts w:ascii="Times New Roman" w:eastAsia="Calibri" w:hAnsi="Times New Roman"/>
          <w:bCs/>
          <w:lang w:val="ru-RU"/>
        </w:rPr>
        <w:t>)» – стоимость временного проживания и иных сопутствующих услуг, определенных Исполнителем, оказываемых за единую цену;</w:t>
      </w:r>
    </w:p>
    <w:p w14:paraId="418D29F9" w14:textId="77777777"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1.2.4. «потребитель» – физическое лицо, имеющее намерение заказать или приобрести либо заказывающее, приобретающее и (или) использующее гостиничные услуги для личных и иных нужд, не связанных с осуществлением предпринимательской деятельности;</w:t>
      </w:r>
    </w:p>
    <w:p w14:paraId="5F8FF9DD" w14:textId="77777777"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1.2.5. «заказчик» – физическое (юридическое) лицо, индивидуальный предприниматель, имеющие намерение заказать или приобрести либо заказывающие или приобретающие гостиничные услуги в пользу потребителя;</w:t>
      </w:r>
    </w:p>
    <w:p w14:paraId="31718D45" w14:textId="67476B1B"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1.2.6. «исполнитель» – Общество с ограниченной ответственностью «</w:t>
      </w:r>
      <w:r w:rsidR="00D002A2">
        <w:rPr>
          <w:rFonts w:ascii="Times New Roman" w:eastAsia="Calibri" w:hAnsi="Times New Roman"/>
          <w:bCs/>
          <w:lang w:val="ru-RU"/>
        </w:rPr>
        <w:t>ПБ-</w:t>
      </w:r>
      <w:proofErr w:type="spellStart"/>
      <w:r w:rsidR="00D002A2">
        <w:rPr>
          <w:rFonts w:ascii="Times New Roman" w:eastAsia="Calibri" w:hAnsi="Times New Roman"/>
          <w:bCs/>
          <w:lang w:val="ru-RU"/>
        </w:rPr>
        <w:t>Конаслт</w:t>
      </w:r>
      <w:proofErr w:type="spellEnd"/>
      <w:r>
        <w:rPr>
          <w:rFonts w:ascii="Times New Roman" w:eastAsia="Calibri" w:hAnsi="Times New Roman"/>
          <w:bCs/>
          <w:lang w:val="ru-RU"/>
        </w:rPr>
        <w:t>»;</w:t>
      </w:r>
    </w:p>
    <w:p w14:paraId="6C455ED0" w14:textId="77777777"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1.2.7. «время выезда (расчетный час)» - время, установленное исполнителем для выезда потребителя;</w:t>
      </w:r>
    </w:p>
    <w:p w14:paraId="3C534E18" w14:textId="77777777"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1.2.8. «время заезда» - время, установленное исполнителем для заезда потребителя.</w:t>
      </w:r>
    </w:p>
    <w:p w14:paraId="62E7C45C" w14:textId="60CA6A63"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 xml:space="preserve">1.3. Режим работы </w:t>
      </w:r>
      <w:r w:rsidR="00267F8A">
        <w:rPr>
          <w:rFonts w:ascii="Times New Roman" w:eastAsia="Calibri" w:hAnsi="Times New Roman"/>
          <w:bCs/>
          <w:lang w:val="ru-RU"/>
        </w:rPr>
        <w:t xml:space="preserve">Отеля </w:t>
      </w:r>
      <w:r>
        <w:rPr>
          <w:rFonts w:ascii="Times New Roman" w:eastAsia="Calibri" w:hAnsi="Times New Roman"/>
          <w:bCs/>
          <w:lang w:val="ru-RU"/>
        </w:rPr>
        <w:t>– круглосуточный.</w:t>
      </w:r>
    </w:p>
    <w:p w14:paraId="7064EEDC" w14:textId="77777777"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1.4. Расчетным часом начала обслуживания (заезд) является 15:00 по Московскому времени.</w:t>
      </w:r>
    </w:p>
    <w:p w14:paraId="6B2C6E46" w14:textId="77777777"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1.5. Расчетное время освобождения номера (выезд) – 12:00 по Московскому времени.</w:t>
      </w:r>
    </w:p>
    <w:p w14:paraId="228F531E" w14:textId="3AD37114" w:rsidR="008F36A3" w:rsidRDefault="00D00DCE">
      <w:pPr>
        <w:spacing w:line="264" w:lineRule="auto"/>
        <w:jc w:val="both"/>
        <w:rPr>
          <w:rFonts w:ascii="Times New Roman" w:eastAsia="Calibri" w:hAnsi="Times New Roman"/>
          <w:bCs/>
          <w:lang w:val="ru-RU"/>
        </w:rPr>
      </w:pPr>
      <w:r>
        <w:rPr>
          <w:rFonts w:ascii="Times New Roman" w:eastAsia="Calibri" w:hAnsi="Times New Roman"/>
          <w:bCs/>
          <w:lang w:val="ru-RU"/>
        </w:rPr>
        <w:t xml:space="preserve">1.6. Для Потребителей вход в </w:t>
      </w:r>
      <w:r w:rsidR="00267F8A">
        <w:rPr>
          <w:rFonts w:ascii="Times New Roman" w:eastAsia="Calibri" w:hAnsi="Times New Roman"/>
          <w:bCs/>
          <w:lang w:val="ru-RU"/>
        </w:rPr>
        <w:t>Отель</w:t>
      </w:r>
      <w:r>
        <w:rPr>
          <w:rFonts w:ascii="Times New Roman" w:eastAsia="Calibri" w:hAnsi="Times New Roman"/>
          <w:bCs/>
          <w:lang w:val="ru-RU"/>
        </w:rPr>
        <w:t xml:space="preserve"> свободный круглосуточно.</w:t>
      </w:r>
    </w:p>
    <w:p w14:paraId="2E91DA08" w14:textId="69F40D61" w:rsidR="008F36A3" w:rsidRDefault="008F36A3">
      <w:pPr>
        <w:spacing w:line="264" w:lineRule="auto"/>
        <w:jc w:val="center"/>
        <w:rPr>
          <w:rFonts w:ascii="Times New Roman" w:eastAsia="Calibri" w:hAnsi="Times New Roman"/>
          <w:bCs/>
          <w:lang w:val="ru-RU"/>
        </w:rPr>
      </w:pPr>
    </w:p>
    <w:p w14:paraId="52B22CB6" w14:textId="186A203B" w:rsidR="00AC791C" w:rsidRDefault="00AC791C">
      <w:pPr>
        <w:spacing w:line="264" w:lineRule="auto"/>
        <w:jc w:val="center"/>
        <w:rPr>
          <w:rFonts w:ascii="Times New Roman" w:eastAsia="Calibri" w:hAnsi="Times New Roman"/>
          <w:bCs/>
          <w:lang w:val="ru-RU"/>
        </w:rPr>
      </w:pPr>
    </w:p>
    <w:p w14:paraId="3A63304E" w14:textId="0A40F502" w:rsidR="00AC791C" w:rsidRDefault="00AC791C">
      <w:pPr>
        <w:spacing w:line="264" w:lineRule="auto"/>
        <w:jc w:val="center"/>
        <w:rPr>
          <w:rFonts w:ascii="Times New Roman" w:eastAsia="Calibri" w:hAnsi="Times New Roman"/>
          <w:bCs/>
          <w:lang w:val="ru-RU"/>
        </w:rPr>
      </w:pPr>
    </w:p>
    <w:p w14:paraId="79040AF1" w14:textId="2B24A8C0" w:rsidR="00AC791C" w:rsidRDefault="00AC791C">
      <w:pPr>
        <w:spacing w:line="264" w:lineRule="auto"/>
        <w:jc w:val="center"/>
        <w:rPr>
          <w:rFonts w:ascii="Times New Roman" w:eastAsia="Calibri" w:hAnsi="Times New Roman"/>
          <w:bCs/>
          <w:lang w:val="ru-RU"/>
        </w:rPr>
      </w:pPr>
    </w:p>
    <w:p w14:paraId="386AA87D" w14:textId="77777777" w:rsidR="00AC791C" w:rsidRDefault="00AC791C">
      <w:pPr>
        <w:spacing w:line="264" w:lineRule="auto"/>
        <w:jc w:val="center"/>
        <w:rPr>
          <w:rFonts w:ascii="Times New Roman" w:eastAsia="Calibri" w:hAnsi="Times New Roman"/>
          <w:bCs/>
          <w:lang w:val="ru-RU"/>
        </w:rPr>
      </w:pPr>
    </w:p>
    <w:p w14:paraId="2C662C64" w14:textId="77777777" w:rsidR="008F36A3" w:rsidRDefault="00D00DCE">
      <w:pPr>
        <w:numPr>
          <w:ilvl w:val="0"/>
          <w:numId w:val="1"/>
        </w:numPr>
        <w:spacing w:line="264" w:lineRule="auto"/>
        <w:contextualSpacing/>
        <w:jc w:val="center"/>
        <w:rPr>
          <w:rFonts w:ascii="Times New Roman" w:eastAsia="Calibri" w:hAnsi="Times New Roman"/>
          <w:lang w:val="ru-RU"/>
        </w:rPr>
      </w:pPr>
      <w:r>
        <w:rPr>
          <w:rFonts w:ascii="Times New Roman" w:eastAsia="Calibri" w:hAnsi="Times New Roman"/>
          <w:b/>
          <w:lang w:val="ru-RU"/>
        </w:rPr>
        <w:lastRenderedPageBreak/>
        <w:t>БРОНИРОВАНИЕ УСЛУГ</w:t>
      </w:r>
    </w:p>
    <w:p w14:paraId="66C1B6BE" w14:textId="77777777" w:rsidR="008F36A3" w:rsidRDefault="008F36A3">
      <w:pPr>
        <w:spacing w:line="264" w:lineRule="auto"/>
        <w:contextualSpacing/>
        <w:jc w:val="both"/>
        <w:rPr>
          <w:rFonts w:ascii="Times New Roman" w:eastAsia="Calibri" w:hAnsi="Times New Roman"/>
          <w:lang w:val="ru-RU"/>
        </w:rPr>
      </w:pPr>
    </w:p>
    <w:p w14:paraId="308C7CA1" w14:textId="203962B9"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2.1. Бронирование – закрепление за потребителем номера (места в номере) в </w:t>
      </w:r>
      <w:r w:rsidR="00267F8A">
        <w:rPr>
          <w:rFonts w:ascii="Times New Roman" w:eastAsia="Calibri" w:hAnsi="Times New Roman"/>
          <w:lang w:val="ru-RU"/>
        </w:rPr>
        <w:t>Отеле</w:t>
      </w:r>
      <w:r>
        <w:rPr>
          <w:rFonts w:ascii="Times New Roman" w:eastAsia="Calibri" w:hAnsi="Times New Roman"/>
          <w:lang w:val="ru-RU"/>
        </w:rPr>
        <w:t xml:space="preserve"> на условиях, определённых заявкой заказчика или потребителя и подтверждением этой заявки со стороны исполнителя.</w:t>
      </w:r>
    </w:p>
    <w:p w14:paraId="1895EBA8" w14:textId="6095EAA4"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2.2. Исполнитель применяет в </w:t>
      </w:r>
      <w:r w:rsidR="002C5554">
        <w:rPr>
          <w:rFonts w:ascii="Times New Roman" w:eastAsia="Calibri" w:hAnsi="Times New Roman"/>
          <w:lang w:val="ru-RU"/>
        </w:rPr>
        <w:t>Отеле</w:t>
      </w:r>
      <w:r>
        <w:rPr>
          <w:rFonts w:ascii="Times New Roman" w:eastAsia="Calibri" w:hAnsi="Times New Roman"/>
          <w:lang w:val="ru-RU"/>
        </w:rPr>
        <w:t xml:space="preserve"> следующие виды бронирования:</w:t>
      </w:r>
    </w:p>
    <w:p w14:paraId="4A7E443A" w14:textId="768B6DB8"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b/>
          <w:lang w:val="ru-RU"/>
        </w:rPr>
        <w:t>«гарантированное бронирование»</w:t>
      </w:r>
      <w:r>
        <w:rPr>
          <w:rFonts w:ascii="Times New Roman" w:eastAsia="Calibri" w:hAnsi="Times New Roman"/>
          <w:lang w:val="ru-RU"/>
        </w:rPr>
        <w:t xml:space="preserve"> – вид бронирования, при котором </w:t>
      </w:r>
      <w:r w:rsidR="00267F8A">
        <w:rPr>
          <w:rFonts w:ascii="Times New Roman" w:eastAsia="Calibri" w:hAnsi="Times New Roman"/>
          <w:lang w:val="ru-RU"/>
        </w:rPr>
        <w:t>Отель</w:t>
      </w:r>
      <w:r>
        <w:rPr>
          <w:rFonts w:ascii="Times New Roman" w:eastAsia="Calibri" w:hAnsi="Times New Roman"/>
          <w:lang w:val="ru-RU"/>
        </w:rPr>
        <w:t xml:space="preserve"> ожидает потребителя до расчётного часа дня, следующего за днём запланированного заезда. В случае несвоевременного отказа от бронирования, опоздания или </w:t>
      </w:r>
      <w:proofErr w:type="spellStart"/>
      <w:r>
        <w:rPr>
          <w:rFonts w:ascii="Times New Roman" w:eastAsia="Calibri" w:hAnsi="Times New Roman"/>
          <w:lang w:val="ru-RU"/>
        </w:rPr>
        <w:t>незаезда</w:t>
      </w:r>
      <w:proofErr w:type="spellEnd"/>
      <w:r>
        <w:rPr>
          <w:rFonts w:ascii="Times New Roman" w:eastAsia="Calibri" w:hAnsi="Times New Roman"/>
          <w:lang w:val="ru-RU"/>
        </w:rPr>
        <w:t xml:space="preserve"> потребителя с него или с заказчика взимается плата за фактический простой номера (места в номере), но не более чем за сутки. При опоздании более чем на сутки договор прекращается;  </w:t>
      </w:r>
    </w:p>
    <w:p w14:paraId="1729730F" w14:textId="77777777"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lang w:val="ru-RU"/>
        </w:rPr>
        <w:t>2.3. Бронирование осуществляется исполнителем путём принятия заявки на бронирование (далее – заявка) по установленной исполнителем форме, в том числе посредством почтовой, телефонной и иной связи, позволяющей установить, что заявка исходит от потребителя или заказчика.</w:t>
      </w:r>
    </w:p>
    <w:p w14:paraId="2C2FC5EA" w14:textId="5EBF7101"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2.4. Бронирование считается действительным с момента получения потребителем (заказчиком) Подтверждения, содержащего сведения о наименовании исполнителя, заказчике (потребителе), сведения о виде </w:t>
      </w:r>
      <w:r w:rsidR="00267F8A">
        <w:rPr>
          <w:rFonts w:ascii="Times New Roman" w:eastAsia="Calibri" w:hAnsi="Times New Roman"/>
          <w:lang w:val="ru-RU"/>
        </w:rPr>
        <w:t>Отеля</w:t>
      </w:r>
      <w:r>
        <w:rPr>
          <w:rFonts w:ascii="Times New Roman" w:eastAsia="Calibri" w:hAnsi="Times New Roman"/>
          <w:lang w:val="ru-RU"/>
        </w:rPr>
        <w:t xml:space="preserve">, категории </w:t>
      </w:r>
      <w:r w:rsidR="00267F8A">
        <w:rPr>
          <w:rFonts w:ascii="Times New Roman" w:eastAsia="Calibri" w:hAnsi="Times New Roman"/>
          <w:lang w:val="ru-RU"/>
        </w:rPr>
        <w:t>Отеля</w:t>
      </w:r>
      <w:r>
        <w:rPr>
          <w:rFonts w:ascii="Times New Roman" w:eastAsia="Calibri" w:hAnsi="Times New Roman"/>
          <w:lang w:val="ru-RU"/>
        </w:rPr>
        <w:t xml:space="preserve">, об адресе </w:t>
      </w:r>
      <w:r w:rsidR="00267F8A">
        <w:rPr>
          <w:rFonts w:ascii="Times New Roman" w:eastAsia="Calibri" w:hAnsi="Times New Roman"/>
          <w:lang w:val="ru-RU"/>
        </w:rPr>
        <w:t>Отеля</w:t>
      </w:r>
      <w:r>
        <w:rPr>
          <w:rFonts w:ascii="Times New Roman" w:eastAsia="Calibri" w:hAnsi="Times New Roman"/>
          <w:lang w:val="ru-RU"/>
        </w:rPr>
        <w:t xml:space="preserve">, категории (виде) заказанного номера и о его цене, об условиях бронирования, о сроках проживания в </w:t>
      </w:r>
      <w:r w:rsidR="00267F8A">
        <w:rPr>
          <w:rFonts w:ascii="Times New Roman" w:eastAsia="Calibri" w:hAnsi="Times New Roman"/>
          <w:lang w:val="ru-RU"/>
        </w:rPr>
        <w:t>Отел</w:t>
      </w:r>
      <w:r>
        <w:rPr>
          <w:rFonts w:ascii="Times New Roman" w:eastAsia="Calibri" w:hAnsi="Times New Roman"/>
          <w:lang w:val="ru-RU"/>
        </w:rPr>
        <w:t>е, а также иные сведения, определяемые исполнителем.</w:t>
      </w:r>
    </w:p>
    <w:p w14:paraId="3FC87614" w14:textId="77777777"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lang w:val="ru-RU"/>
        </w:rPr>
        <w:t>2.5. Исполнитель вправе отказать в бронировании, если на указанную в заявке дату отсутствуют свободные номера.</w:t>
      </w:r>
    </w:p>
    <w:p w14:paraId="0866AF77" w14:textId="046FBF75"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2.6. Потребитель (заказчик) вправе аннулировать заявку. Отмена бронирования осуществляется согласно условиям тарифа. Бронирование считается отмененным только при условии получения от </w:t>
      </w:r>
      <w:r w:rsidR="002C5554">
        <w:rPr>
          <w:rFonts w:ascii="Times New Roman" w:eastAsia="Calibri" w:hAnsi="Times New Roman"/>
          <w:lang w:val="ru-RU"/>
        </w:rPr>
        <w:t>Отеля</w:t>
      </w:r>
      <w:r>
        <w:rPr>
          <w:rFonts w:ascii="Times New Roman" w:eastAsia="Calibri" w:hAnsi="Times New Roman"/>
          <w:lang w:val="ru-RU"/>
        </w:rPr>
        <w:t xml:space="preserve"> письменного подтверждения об отмене бронирования.</w:t>
      </w:r>
    </w:p>
    <w:p w14:paraId="666625AB" w14:textId="77777777"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2.7. В случае несвоевременного отказа от гарантированного бронирования, опоздания или </w:t>
      </w:r>
      <w:proofErr w:type="spellStart"/>
      <w:r>
        <w:rPr>
          <w:rFonts w:ascii="Times New Roman" w:eastAsia="Calibri" w:hAnsi="Times New Roman"/>
          <w:lang w:val="ru-RU"/>
        </w:rPr>
        <w:t>незаезда</w:t>
      </w:r>
      <w:proofErr w:type="spellEnd"/>
      <w:r>
        <w:rPr>
          <w:rFonts w:ascii="Times New Roman" w:eastAsia="Calibri" w:hAnsi="Times New Roman"/>
          <w:lang w:val="ru-RU"/>
        </w:rPr>
        <w:t xml:space="preserve"> потребителя с него или с заказчика взимается плата за фактический простой номера (места в номере), но не более чем за сутки.  При опоздании более чем на сутки договор прекращается.</w:t>
      </w:r>
    </w:p>
    <w:p w14:paraId="77C00F39" w14:textId="77777777" w:rsidR="008F36A3" w:rsidRDefault="008F36A3">
      <w:pPr>
        <w:spacing w:line="264" w:lineRule="auto"/>
        <w:contextualSpacing/>
        <w:jc w:val="both"/>
        <w:rPr>
          <w:rFonts w:ascii="Times New Roman" w:eastAsia="Calibri" w:hAnsi="Times New Roman"/>
          <w:lang w:val="ru-RU"/>
        </w:rPr>
      </w:pPr>
    </w:p>
    <w:p w14:paraId="1E14F273" w14:textId="77777777" w:rsidR="008F36A3" w:rsidRDefault="00D00DCE">
      <w:pPr>
        <w:numPr>
          <w:ilvl w:val="0"/>
          <w:numId w:val="1"/>
        </w:numPr>
        <w:spacing w:before="120" w:line="264" w:lineRule="auto"/>
        <w:jc w:val="center"/>
        <w:rPr>
          <w:rFonts w:ascii="Times New Roman" w:eastAsia="Calibri" w:hAnsi="Times New Roman"/>
          <w:b/>
          <w:lang w:val="ru-RU"/>
        </w:rPr>
      </w:pPr>
      <w:r>
        <w:rPr>
          <w:rFonts w:ascii="Times New Roman" w:eastAsia="Calibri" w:hAnsi="Times New Roman"/>
          <w:b/>
          <w:lang w:val="ru-RU"/>
        </w:rPr>
        <w:t>ПОРЯДОК ОФОРМЛЕНИЯ ПРОЖИВАНИЯ В ОТЕЛЕ</w:t>
      </w:r>
    </w:p>
    <w:p w14:paraId="24A5D941" w14:textId="77777777" w:rsidR="008F36A3" w:rsidRDefault="008F36A3">
      <w:pPr>
        <w:spacing w:before="120" w:line="264" w:lineRule="auto"/>
        <w:rPr>
          <w:rFonts w:ascii="Times New Roman" w:eastAsia="Calibri" w:hAnsi="Times New Roman"/>
          <w:b/>
          <w:lang w:val="ru-RU"/>
        </w:rPr>
      </w:pPr>
    </w:p>
    <w:p w14:paraId="098C644A" w14:textId="76C58713" w:rsidR="008F36A3" w:rsidRDefault="00D00DCE">
      <w:pPr>
        <w:numPr>
          <w:ilvl w:val="1"/>
          <w:numId w:val="1"/>
        </w:numPr>
        <w:spacing w:line="264" w:lineRule="auto"/>
        <w:contextualSpacing/>
        <w:jc w:val="both"/>
        <w:rPr>
          <w:rFonts w:ascii="Times New Roman" w:eastAsia="Calibri" w:hAnsi="Times New Roman"/>
          <w:lang w:val="ru-RU"/>
        </w:rPr>
      </w:pPr>
      <w:r>
        <w:rPr>
          <w:rFonts w:ascii="Times New Roman" w:eastAsia="Calibri" w:hAnsi="Times New Roman"/>
          <w:lang w:val="ru-RU"/>
        </w:rPr>
        <w:t>Заселение потребителя в</w:t>
      </w:r>
      <w:r w:rsidR="00267F8A">
        <w:rPr>
          <w:rFonts w:ascii="Times New Roman" w:eastAsia="Calibri" w:hAnsi="Times New Roman"/>
          <w:lang w:val="ru-RU"/>
        </w:rPr>
        <w:t xml:space="preserve"> Отеле</w:t>
      </w:r>
      <w:r>
        <w:rPr>
          <w:rFonts w:ascii="Times New Roman" w:eastAsia="Calibri" w:hAnsi="Times New Roman"/>
          <w:lang w:val="ru-RU"/>
        </w:rPr>
        <w:t xml:space="preserve"> осуществляется при условии предъявления потребителем документа, удостоверяющего его личность, оформленного в установленном порядке, в том числе:</w:t>
      </w:r>
    </w:p>
    <w:p w14:paraId="69F01DE8" w14:textId="77777777" w:rsidR="008F36A3" w:rsidRDefault="00D00DCE">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паспорта гражданина Российской Федерации, удостоверяющего личность гражданина Российской Федерации на территории Российской Федерации;</w:t>
      </w:r>
    </w:p>
    <w:p w14:paraId="3BB841DF" w14:textId="77777777" w:rsidR="008F36A3" w:rsidRDefault="00D00DCE">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паспорта гражданина СССР, удостоверяющего личность гражданина Российской Федерации, до замены его в установленный срок на паспорт гражданина Российской Федерации;</w:t>
      </w:r>
    </w:p>
    <w:p w14:paraId="26C3D3C4" w14:textId="77777777" w:rsidR="008F36A3" w:rsidRDefault="00D00DCE">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свидетельства о рождении - для лица, не достигшего 14-летнего возраста;</w:t>
      </w:r>
    </w:p>
    <w:p w14:paraId="419FD22E" w14:textId="77777777" w:rsidR="008F36A3" w:rsidRDefault="00D00DCE">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паспорта гражданина Российской Федерации, удостоверяющего личность гражданина Российской Федерации за пределами Российской Федерации, - для лица, постоянно проживающего за пределами Российской Федерации;</w:t>
      </w:r>
    </w:p>
    <w:p w14:paraId="2B4F0F98" w14:textId="77777777" w:rsidR="008F36A3" w:rsidRDefault="00D00DCE">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временного удостоверения личности гражданина Российской Федерации;</w:t>
      </w:r>
    </w:p>
    <w:p w14:paraId="13160EBE" w14:textId="77777777" w:rsidR="008F36A3" w:rsidRDefault="00D00DCE">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паспорта иностранного гражданина либо иного документа, установленного федеральным законом или признанного в соответствии с международным договором Российской Федерации в качестве документа, удостоверяющего личность иностранного гражданина;</w:t>
      </w:r>
    </w:p>
    <w:p w14:paraId="50403E4D" w14:textId="77777777" w:rsidR="008F36A3" w:rsidRDefault="00D00DCE">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документа, выданного иностранным государством и признанного в соответствии с международным договором Российской Федерации в качестве документа, удостоверяющего личность лица без гражданства;</w:t>
      </w:r>
    </w:p>
    <w:p w14:paraId="4BA3016A" w14:textId="77777777" w:rsidR="008F36A3" w:rsidRDefault="00D00DCE">
      <w:pPr>
        <w:numPr>
          <w:ilvl w:val="0"/>
          <w:numId w:val="2"/>
        </w:numPr>
        <w:spacing w:line="264" w:lineRule="auto"/>
        <w:ind w:left="720" w:hanging="360"/>
        <w:contextualSpacing/>
        <w:jc w:val="both"/>
        <w:rPr>
          <w:rFonts w:ascii="Times New Roman" w:eastAsia="Calibri" w:hAnsi="Times New Roman"/>
          <w:lang w:val="ru-RU"/>
        </w:rPr>
      </w:pPr>
      <w:r>
        <w:rPr>
          <w:rFonts w:ascii="Times New Roman" w:eastAsia="Calibri" w:hAnsi="Times New Roman"/>
          <w:lang w:val="ru-RU"/>
        </w:rPr>
        <w:t>разрешения на временное проживание лица без гражданства;</w:t>
      </w:r>
    </w:p>
    <w:p w14:paraId="477A197F" w14:textId="77777777" w:rsidR="008F36A3" w:rsidRDefault="00D00DCE">
      <w:pPr>
        <w:numPr>
          <w:ilvl w:val="0"/>
          <w:numId w:val="2"/>
        </w:numPr>
        <w:spacing w:line="264" w:lineRule="auto"/>
        <w:ind w:left="720" w:hanging="360"/>
        <w:jc w:val="both"/>
        <w:rPr>
          <w:rFonts w:ascii="Times New Roman" w:eastAsia="Calibri" w:hAnsi="Times New Roman"/>
          <w:lang w:val="ru-RU"/>
        </w:rPr>
      </w:pPr>
      <w:r>
        <w:rPr>
          <w:rFonts w:ascii="Times New Roman" w:eastAsia="Calibri" w:hAnsi="Times New Roman"/>
          <w:lang w:val="ru-RU"/>
        </w:rPr>
        <w:lastRenderedPageBreak/>
        <w:t>вида на жительство лица без гражданства;</w:t>
      </w:r>
    </w:p>
    <w:p w14:paraId="3230FCBF" w14:textId="77777777" w:rsidR="008F36A3" w:rsidRDefault="00D00DCE">
      <w:pPr>
        <w:numPr>
          <w:ilvl w:val="0"/>
          <w:numId w:val="2"/>
        </w:numPr>
        <w:spacing w:line="264" w:lineRule="auto"/>
        <w:ind w:left="720" w:hanging="360"/>
        <w:jc w:val="both"/>
        <w:rPr>
          <w:rFonts w:ascii="Times New Roman" w:eastAsia="Calibri" w:hAnsi="Times New Roman"/>
          <w:lang w:val="ru-RU"/>
        </w:rPr>
      </w:pPr>
      <w:r>
        <w:rPr>
          <w:rFonts w:ascii="Times New Roman" w:eastAsia="Calibri" w:hAnsi="Times New Roman"/>
          <w:lang w:val="ru-RU"/>
        </w:rPr>
        <w:t>временного удостоверения личности лица без гражданства в Российской Федерации.</w:t>
      </w:r>
    </w:p>
    <w:p w14:paraId="1C5CFC89" w14:textId="193B11D6" w:rsidR="008F36A3" w:rsidRDefault="00D00DCE">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 xml:space="preserve">Исполнитель обеспечивает круглосуточное обслуживание потребителей, прибывающих в </w:t>
      </w:r>
      <w:r w:rsidR="00267F8A">
        <w:rPr>
          <w:rFonts w:ascii="Times New Roman" w:eastAsia="Calibri" w:hAnsi="Times New Roman"/>
          <w:lang w:val="ru-RU"/>
        </w:rPr>
        <w:t>Отель</w:t>
      </w:r>
      <w:r>
        <w:rPr>
          <w:rFonts w:ascii="Times New Roman" w:eastAsia="Calibri" w:hAnsi="Times New Roman"/>
          <w:lang w:val="ru-RU"/>
        </w:rPr>
        <w:t xml:space="preserve"> и убывающих из </w:t>
      </w:r>
      <w:r w:rsidR="00267F8A">
        <w:rPr>
          <w:rFonts w:ascii="Times New Roman" w:eastAsia="Calibri" w:hAnsi="Times New Roman"/>
          <w:lang w:val="ru-RU"/>
        </w:rPr>
        <w:t>Отеля</w:t>
      </w:r>
      <w:r>
        <w:rPr>
          <w:rFonts w:ascii="Times New Roman" w:eastAsia="Calibri" w:hAnsi="Times New Roman"/>
          <w:lang w:val="ru-RU"/>
        </w:rPr>
        <w:t>.</w:t>
      </w:r>
    </w:p>
    <w:p w14:paraId="3650E2BF" w14:textId="1DCAAB83" w:rsidR="008F36A3" w:rsidRDefault="00D00DCE">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 xml:space="preserve">Регистрация потребителей, являющихся гражданами Российской Федерации, по месту пребывания в </w:t>
      </w:r>
      <w:r w:rsidR="00267F8A">
        <w:rPr>
          <w:rFonts w:ascii="Times New Roman" w:eastAsia="Calibri" w:hAnsi="Times New Roman"/>
          <w:lang w:val="ru-RU"/>
        </w:rPr>
        <w:t>Отел</w:t>
      </w:r>
      <w:r>
        <w:rPr>
          <w:rFonts w:ascii="Times New Roman" w:eastAsia="Calibri" w:hAnsi="Times New Roman"/>
          <w:lang w:val="ru-RU"/>
        </w:rPr>
        <w:t>е, а также постановка иностранного гражданина и лица без гражданства на учёт по месту пребывания в</w:t>
      </w:r>
      <w:r w:rsidR="00267F8A">
        <w:rPr>
          <w:rFonts w:ascii="Times New Roman" w:eastAsia="Calibri" w:hAnsi="Times New Roman"/>
          <w:lang w:val="ru-RU"/>
        </w:rPr>
        <w:t xml:space="preserve"> Отеле</w:t>
      </w:r>
      <w:r>
        <w:rPr>
          <w:rFonts w:ascii="Times New Roman" w:eastAsia="Calibri" w:hAnsi="Times New Roman"/>
          <w:lang w:val="ru-RU"/>
        </w:rPr>
        <w:t xml:space="preserve"> и снятие их с учёта по месту пребывания осуществляются в соответствии требованиями действующего законодательства.</w:t>
      </w:r>
    </w:p>
    <w:p w14:paraId="58177E18" w14:textId="50A0EC58" w:rsidR="008F36A3" w:rsidRDefault="00D00DCE">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 xml:space="preserve">Заселение в </w:t>
      </w:r>
      <w:r w:rsidR="00267F8A">
        <w:rPr>
          <w:rFonts w:ascii="Times New Roman" w:eastAsia="Calibri" w:hAnsi="Times New Roman"/>
          <w:lang w:val="ru-RU"/>
        </w:rPr>
        <w:t>Отель</w:t>
      </w:r>
      <w:r>
        <w:rPr>
          <w:rFonts w:ascii="Times New Roman" w:eastAsia="Calibri" w:hAnsi="Times New Roman"/>
          <w:lang w:val="ru-RU"/>
        </w:rPr>
        <w:t xml:space="preserve">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нотариально заверенного согласия законных представителей (одного из них), а также свидетельств о рождении этих несовершеннолетних.</w:t>
      </w:r>
    </w:p>
    <w:p w14:paraId="184D4E37" w14:textId="17DC8283" w:rsidR="008F36A3" w:rsidRDefault="00D00DCE">
      <w:pPr>
        <w:spacing w:line="264" w:lineRule="auto"/>
        <w:jc w:val="both"/>
        <w:rPr>
          <w:rFonts w:ascii="Times New Roman" w:eastAsia="Calibri" w:hAnsi="Times New Roman"/>
          <w:lang w:val="ru-RU"/>
        </w:rPr>
      </w:pPr>
      <w:r>
        <w:rPr>
          <w:rFonts w:ascii="Times New Roman" w:eastAsia="Calibri" w:hAnsi="Times New Roman"/>
          <w:lang w:val="ru-RU"/>
        </w:rPr>
        <w:t xml:space="preserve">Заселение в </w:t>
      </w:r>
      <w:r w:rsidR="00214958">
        <w:rPr>
          <w:rFonts w:ascii="Times New Roman" w:eastAsia="Calibri" w:hAnsi="Times New Roman"/>
          <w:lang w:val="ru-RU"/>
        </w:rPr>
        <w:t>Отель</w:t>
      </w:r>
      <w:r>
        <w:rPr>
          <w:rFonts w:ascii="Times New Roman" w:eastAsia="Calibri" w:hAnsi="Times New Roman"/>
          <w:lang w:val="ru-RU"/>
        </w:rPr>
        <w:t xml:space="preserve">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нотариально заверенного согласия законных представителей (одного из них).</w:t>
      </w:r>
    </w:p>
    <w:p w14:paraId="68BE523E" w14:textId="77777777" w:rsidR="008F36A3" w:rsidRDefault="00D00DCE">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Исполнителем используется посуточная оплата проживания. Сутки проживания устанавливаются с 15:00 часов дня заезда до 12:00 часов следующего дня.</w:t>
      </w:r>
    </w:p>
    <w:p w14:paraId="6866128D" w14:textId="4489C035" w:rsidR="008F36A3" w:rsidRDefault="00D00DCE">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Время заезда в</w:t>
      </w:r>
      <w:r w:rsidR="002C5554">
        <w:rPr>
          <w:rFonts w:ascii="Times New Roman" w:eastAsia="Calibri" w:hAnsi="Times New Roman"/>
          <w:lang w:val="ru-RU"/>
        </w:rPr>
        <w:t xml:space="preserve"> Отель</w:t>
      </w:r>
      <w:r>
        <w:rPr>
          <w:rFonts w:ascii="Times New Roman" w:eastAsia="Calibri" w:hAnsi="Times New Roman"/>
          <w:lang w:val="ru-RU"/>
        </w:rPr>
        <w:t xml:space="preserve"> – 15:00 часов.</w:t>
      </w:r>
    </w:p>
    <w:p w14:paraId="2EE298FE" w14:textId="77777777" w:rsidR="008F36A3" w:rsidRDefault="00D00DCE">
      <w:pPr>
        <w:spacing w:line="264" w:lineRule="auto"/>
        <w:jc w:val="both"/>
        <w:rPr>
          <w:rFonts w:ascii="Times New Roman" w:eastAsia="Calibri" w:hAnsi="Times New Roman"/>
          <w:lang w:val="ru-RU"/>
        </w:rPr>
      </w:pPr>
      <w:r>
        <w:rPr>
          <w:rFonts w:ascii="Times New Roman" w:eastAsia="Calibri" w:hAnsi="Times New Roman"/>
          <w:lang w:val="ru-RU"/>
        </w:rPr>
        <w:t>Размещение до указанного времени исполнителем не гарантируется.</w:t>
      </w:r>
    </w:p>
    <w:p w14:paraId="5EC0C184" w14:textId="77777777" w:rsidR="008F36A3" w:rsidRDefault="00D00DCE">
      <w:pPr>
        <w:spacing w:line="264" w:lineRule="auto"/>
        <w:jc w:val="both"/>
        <w:rPr>
          <w:rFonts w:ascii="Times New Roman" w:eastAsia="Calibri" w:hAnsi="Times New Roman"/>
          <w:lang w:val="ru-RU"/>
        </w:rPr>
      </w:pPr>
      <w:r>
        <w:rPr>
          <w:rFonts w:ascii="Times New Roman" w:eastAsia="Calibri" w:hAnsi="Times New Roman"/>
          <w:lang w:val="ru-RU"/>
        </w:rPr>
        <w:t xml:space="preserve">При отсутствии в заявке на бронирование указания на ранний заезд, размещение осуществляется при наличии/готовности номера.  </w:t>
      </w:r>
    </w:p>
    <w:p w14:paraId="17EC28EA" w14:textId="77777777" w:rsidR="008F36A3" w:rsidRDefault="00D00DCE">
      <w:pPr>
        <w:pStyle w:val="af9"/>
        <w:numPr>
          <w:ilvl w:val="1"/>
          <w:numId w:val="1"/>
        </w:numPr>
        <w:spacing w:after="0" w:line="240" w:lineRule="auto"/>
        <w:jc w:val="both"/>
        <w:rPr>
          <w:rFonts w:ascii="Times New Roman" w:hAnsi="Times New Roman"/>
        </w:rPr>
      </w:pPr>
      <w:r>
        <w:rPr>
          <w:rFonts w:ascii="Times New Roman" w:hAnsi="Times New Roman"/>
          <w:sz w:val="24"/>
          <w:szCs w:val="24"/>
        </w:rPr>
        <w:t xml:space="preserve">Посещение проживающих гостей в Отеле третьими лицами разрешается с обоюдного согласия администрации Отеля и проживающего гостя. Пребывание в номере посетителей разрешается   с 07:00 – 23:00 часов максимальное количество посетителей зависит от категории номера. </w:t>
      </w:r>
    </w:p>
    <w:p w14:paraId="59EA69EE" w14:textId="77777777" w:rsidR="008F36A3" w:rsidRDefault="00D00DCE" w:rsidP="00214958">
      <w:pPr>
        <w:spacing w:line="264" w:lineRule="auto"/>
        <w:jc w:val="both"/>
        <w:rPr>
          <w:rFonts w:ascii="Times New Roman" w:eastAsia="Calibri" w:hAnsi="Times New Roman"/>
          <w:lang w:val="ru-RU"/>
        </w:rPr>
      </w:pPr>
      <w:r>
        <w:rPr>
          <w:rFonts w:ascii="Times New Roman" w:hAnsi="Times New Roman"/>
          <w:lang w:val="ru-RU"/>
        </w:rPr>
        <w:t xml:space="preserve">В случае, когда посетитель предполагает остаться в номере после 23:00, посетителю необходимо снять отдельный номер в Отеле и пройти процедуру регистрации на стойке приема и размещения или если позволяет категория номера и не превышает количество проживающих гостей запросить дополнительное место и пройти процедуру регистрации на стойке приёма и размещения. При предоставлении дополнительного места взимается плата   с посетителя или проживающего гостя   согласно тарифу. </w:t>
      </w:r>
    </w:p>
    <w:p w14:paraId="10EEAFE6" w14:textId="0420680D" w:rsidR="008F36A3" w:rsidRDefault="00D00DCE">
      <w:pPr>
        <w:numPr>
          <w:ilvl w:val="1"/>
          <w:numId w:val="1"/>
        </w:numPr>
        <w:spacing w:line="264" w:lineRule="auto"/>
        <w:jc w:val="both"/>
        <w:rPr>
          <w:rFonts w:ascii="Times New Roman" w:eastAsia="Calibri" w:hAnsi="Times New Roman"/>
          <w:lang w:val="ru-RU"/>
        </w:rPr>
      </w:pPr>
      <w:r>
        <w:rPr>
          <w:rFonts w:ascii="Times New Roman" w:eastAsia="Calibri" w:hAnsi="Times New Roman"/>
          <w:lang w:val="ru-RU"/>
        </w:rPr>
        <w:t xml:space="preserve">Время выезда из </w:t>
      </w:r>
      <w:r w:rsidR="00AC791C">
        <w:rPr>
          <w:rFonts w:ascii="Times New Roman" w:eastAsia="Calibri" w:hAnsi="Times New Roman"/>
          <w:lang w:val="ru-RU"/>
        </w:rPr>
        <w:t>Отеля</w:t>
      </w:r>
      <w:r>
        <w:rPr>
          <w:rFonts w:ascii="Times New Roman" w:eastAsia="Calibri" w:hAnsi="Times New Roman"/>
          <w:lang w:val="ru-RU"/>
        </w:rPr>
        <w:t xml:space="preserve"> (расчётный час) – 12:00</w:t>
      </w:r>
    </w:p>
    <w:p w14:paraId="2FDEB544" w14:textId="77777777" w:rsidR="008F36A3" w:rsidRDefault="00D00DCE">
      <w:pPr>
        <w:spacing w:line="264" w:lineRule="auto"/>
        <w:jc w:val="both"/>
        <w:rPr>
          <w:rFonts w:ascii="Times New Roman" w:eastAsia="Calibri" w:hAnsi="Times New Roman"/>
          <w:lang w:val="ru-RU"/>
        </w:rPr>
      </w:pPr>
      <w:r>
        <w:rPr>
          <w:rFonts w:ascii="Times New Roman" w:eastAsia="Calibri" w:hAnsi="Times New Roman"/>
          <w:lang w:val="ru-RU"/>
        </w:rPr>
        <w:t>Возможность выезда после расчётного часа исполнителем не гарантирована и должна быть подтверждена отделом бронирования или Службой приёма и размещения.</w:t>
      </w:r>
    </w:p>
    <w:p w14:paraId="0DDCB9B6" w14:textId="77777777" w:rsidR="008F36A3" w:rsidRPr="0065034F" w:rsidRDefault="00D00DCE">
      <w:pPr>
        <w:spacing w:line="264" w:lineRule="auto"/>
        <w:jc w:val="both"/>
        <w:rPr>
          <w:rFonts w:ascii="Times New Roman" w:eastAsia="Calibri" w:hAnsi="Times New Roman"/>
          <w:lang w:val="ru-RU"/>
        </w:rPr>
      </w:pPr>
      <w:r>
        <w:rPr>
          <w:rFonts w:ascii="Times New Roman" w:eastAsia="Calibri" w:hAnsi="Times New Roman"/>
          <w:lang w:val="ru-RU"/>
        </w:rPr>
        <w:t xml:space="preserve">В случае подтверждения службой приёма и размещения возможности выезда потребителя после </w:t>
      </w:r>
      <w:r w:rsidRPr="0065034F">
        <w:rPr>
          <w:rFonts w:ascii="Times New Roman" w:eastAsia="Calibri" w:hAnsi="Times New Roman"/>
          <w:lang w:val="ru-RU"/>
        </w:rPr>
        <w:t xml:space="preserve">расчётного часа, взимается дополнительная оплата в следующем порядке: </w:t>
      </w:r>
    </w:p>
    <w:p w14:paraId="67CD43F2" w14:textId="2AECF65E" w:rsidR="008F36A3" w:rsidRPr="0065034F" w:rsidRDefault="00D00DCE">
      <w:pPr>
        <w:numPr>
          <w:ilvl w:val="0"/>
          <w:numId w:val="3"/>
        </w:numPr>
        <w:spacing w:line="264" w:lineRule="auto"/>
        <w:contextualSpacing/>
        <w:jc w:val="both"/>
        <w:rPr>
          <w:rFonts w:ascii="Times New Roman" w:eastAsia="Calibri" w:hAnsi="Times New Roman"/>
          <w:lang w:val="ru-RU"/>
        </w:rPr>
      </w:pPr>
      <w:r w:rsidRPr="0065034F">
        <w:rPr>
          <w:rFonts w:ascii="Times New Roman" w:eastAsia="Calibri" w:hAnsi="Times New Roman"/>
          <w:lang w:val="ru-RU"/>
        </w:rPr>
        <w:t>при выезде до 1</w:t>
      </w:r>
      <w:r w:rsidR="00AC791C" w:rsidRPr="0065034F">
        <w:rPr>
          <w:rFonts w:ascii="Times New Roman" w:eastAsia="Calibri" w:hAnsi="Times New Roman"/>
          <w:lang w:val="ru-RU"/>
        </w:rPr>
        <w:t>6</w:t>
      </w:r>
      <w:r w:rsidRPr="0065034F">
        <w:rPr>
          <w:rFonts w:ascii="Times New Roman" w:eastAsia="Calibri" w:hAnsi="Times New Roman"/>
          <w:lang w:val="ru-RU"/>
        </w:rPr>
        <w:t xml:space="preserve">:00 – </w:t>
      </w:r>
      <w:r w:rsidR="00AC791C" w:rsidRPr="0065034F">
        <w:rPr>
          <w:rFonts w:ascii="Times New Roman" w:eastAsia="Calibri" w:hAnsi="Times New Roman"/>
          <w:lang w:val="ru-RU"/>
        </w:rPr>
        <w:t>30</w:t>
      </w:r>
      <w:r w:rsidRPr="0065034F">
        <w:rPr>
          <w:rFonts w:ascii="Times New Roman" w:eastAsia="Calibri" w:hAnsi="Times New Roman"/>
          <w:lang w:val="ru-RU"/>
        </w:rPr>
        <w:t xml:space="preserve">% суточной оплаты </w:t>
      </w:r>
    </w:p>
    <w:p w14:paraId="5FB44D3D" w14:textId="4B98A92D" w:rsidR="00AC791C" w:rsidRPr="0065034F" w:rsidRDefault="00AC791C" w:rsidP="00AC791C">
      <w:pPr>
        <w:numPr>
          <w:ilvl w:val="0"/>
          <w:numId w:val="3"/>
        </w:numPr>
        <w:spacing w:line="264" w:lineRule="auto"/>
        <w:contextualSpacing/>
        <w:jc w:val="both"/>
        <w:rPr>
          <w:rFonts w:ascii="Times New Roman" w:eastAsia="Calibri" w:hAnsi="Times New Roman"/>
          <w:lang w:val="ru-RU"/>
        </w:rPr>
      </w:pPr>
      <w:r w:rsidRPr="0065034F">
        <w:rPr>
          <w:rFonts w:ascii="Times New Roman" w:eastAsia="Calibri" w:hAnsi="Times New Roman"/>
          <w:lang w:val="ru-RU"/>
        </w:rPr>
        <w:t xml:space="preserve">при выезде до 18:00 – 50% суточной оплаты </w:t>
      </w:r>
    </w:p>
    <w:p w14:paraId="48B48A08" w14:textId="5E4FA164" w:rsidR="008F36A3" w:rsidRPr="0065034F" w:rsidRDefault="00D00DCE">
      <w:pPr>
        <w:numPr>
          <w:ilvl w:val="0"/>
          <w:numId w:val="3"/>
        </w:numPr>
        <w:spacing w:line="264" w:lineRule="auto"/>
        <w:contextualSpacing/>
        <w:jc w:val="both"/>
        <w:rPr>
          <w:rFonts w:ascii="Times New Roman" w:eastAsia="Calibri" w:hAnsi="Times New Roman"/>
          <w:lang w:val="ru-RU"/>
        </w:rPr>
      </w:pPr>
      <w:r w:rsidRPr="0065034F">
        <w:rPr>
          <w:rFonts w:ascii="Times New Roman" w:eastAsia="Calibri" w:hAnsi="Times New Roman"/>
          <w:lang w:val="ru-RU"/>
        </w:rPr>
        <w:t xml:space="preserve">при выезде после </w:t>
      </w:r>
      <w:r w:rsidR="00AC791C" w:rsidRPr="0065034F">
        <w:rPr>
          <w:rFonts w:ascii="Times New Roman" w:eastAsia="Calibri" w:hAnsi="Times New Roman"/>
          <w:lang w:val="ru-RU"/>
        </w:rPr>
        <w:t>18</w:t>
      </w:r>
      <w:r w:rsidRPr="0065034F">
        <w:rPr>
          <w:rFonts w:ascii="Times New Roman" w:eastAsia="Calibri" w:hAnsi="Times New Roman"/>
          <w:lang w:val="ru-RU"/>
        </w:rPr>
        <w:t>:00 – производится оплата за полные сутки.</w:t>
      </w:r>
    </w:p>
    <w:p w14:paraId="2CA644F5" w14:textId="77777777" w:rsidR="008F36A3" w:rsidRDefault="00D00DCE">
      <w:pPr>
        <w:numPr>
          <w:ilvl w:val="1"/>
          <w:numId w:val="1"/>
        </w:numPr>
        <w:spacing w:line="264" w:lineRule="auto"/>
        <w:contextualSpacing/>
        <w:jc w:val="both"/>
        <w:rPr>
          <w:rFonts w:ascii="Times New Roman" w:eastAsia="Calibri" w:hAnsi="Times New Roman"/>
          <w:lang w:val="ru-RU"/>
        </w:rPr>
      </w:pPr>
      <w:r>
        <w:rPr>
          <w:rFonts w:ascii="Times New Roman" w:eastAsia="Calibri" w:hAnsi="Times New Roman"/>
          <w:lang w:val="ru-RU"/>
        </w:rPr>
        <w:t>Исполнитель по просьбе потребителя обязан без дополнительной оплаты обеспечить следующие виды услуг:</w:t>
      </w:r>
    </w:p>
    <w:p w14:paraId="01B03410" w14:textId="77777777" w:rsidR="008F36A3" w:rsidRDefault="00D00DCE">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 xml:space="preserve">вызов скорой помощи; </w:t>
      </w:r>
    </w:p>
    <w:p w14:paraId="5FCA011C" w14:textId="77777777" w:rsidR="008F36A3" w:rsidRDefault="00D00DCE">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 xml:space="preserve">пользование медицинской аптечкой; </w:t>
      </w:r>
    </w:p>
    <w:p w14:paraId="63996AF6" w14:textId="77777777" w:rsidR="008F36A3" w:rsidRDefault="00D00DCE">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 xml:space="preserve">доставка в номер корреспонденции, адресованной потребителю, по ее получении; </w:t>
      </w:r>
    </w:p>
    <w:p w14:paraId="0FA93D68" w14:textId="77777777" w:rsidR="008F36A3" w:rsidRDefault="00D00DCE">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 xml:space="preserve">побудка к определённому времени; </w:t>
      </w:r>
    </w:p>
    <w:p w14:paraId="6AA570AE" w14:textId="77777777" w:rsidR="008F36A3" w:rsidRDefault="00D00DCE">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предоставление кипятка</w:t>
      </w:r>
      <w:r>
        <w:rPr>
          <w:rFonts w:ascii="Times New Roman" w:eastAsia="Calibri" w:hAnsi="Times New Roman"/>
        </w:rPr>
        <w:t>;</w:t>
      </w:r>
      <w:r>
        <w:rPr>
          <w:rFonts w:ascii="Times New Roman" w:eastAsia="Calibri" w:hAnsi="Times New Roman"/>
          <w:lang w:val="ru-RU"/>
        </w:rPr>
        <w:t xml:space="preserve"> </w:t>
      </w:r>
    </w:p>
    <w:p w14:paraId="67E0C25D" w14:textId="2FEF5A5D" w:rsidR="008F36A3" w:rsidRDefault="00D00DCE">
      <w:pPr>
        <w:numPr>
          <w:ilvl w:val="0"/>
          <w:numId w:val="4"/>
        </w:numPr>
        <w:spacing w:line="264" w:lineRule="auto"/>
        <w:ind w:left="714" w:hanging="357"/>
        <w:jc w:val="both"/>
        <w:rPr>
          <w:rFonts w:ascii="Times New Roman" w:eastAsia="Calibri" w:hAnsi="Times New Roman"/>
          <w:lang w:val="ru-RU"/>
        </w:rPr>
      </w:pPr>
      <w:r>
        <w:rPr>
          <w:rFonts w:ascii="Times New Roman" w:eastAsia="Calibri" w:hAnsi="Times New Roman"/>
          <w:lang w:val="ru-RU"/>
        </w:rPr>
        <w:t>иные услуги по усмотрению исполнителя.</w:t>
      </w:r>
    </w:p>
    <w:p w14:paraId="0C6A5DE2" w14:textId="67A04E23" w:rsidR="00AC791C" w:rsidRDefault="00AC791C" w:rsidP="00AC791C">
      <w:pPr>
        <w:tabs>
          <w:tab w:val="left" w:pos="420"/>
        </w:tabs>
        <w:spacing w:line="264" w:lineRule="auto"/>
        <w:jc w:val="both"/>
        <w:rPr>
          <w:rFonts w:ascii="Times New Roman" w:eastAsia="Calibri" w:hAnsi="Times New Roman"/>
          <w:lang w:val="ru-RU"/>
        </w:rPr>
      </w:pPr>
    </w:p>
    <w:p w14:paraId="0BE286E9" w14:textId="77777777" w:rsidR="00AC791C" w:rsidRDefault="00AC791C" w:rsidP="00AC791C">
      <w:pPr>
        <w:tabs>
          <w:tab w:val="left" w:pos="420"/>
        </w:tabs>
        <w:spacing w:line="264" w:lineRule="auto"/>
        <w:jc w:val="both"/>
        <w:rPr>
          <w:rFonts w:ascii="Times New Roman" w:eastAsia="Calibri" w:hAnsi="Times New Roman"/>
          <w:lang w:val="ru-RU"/>
        </w:rPr>
      </w:pPr>
    </w:p>
    <w:p w14:paraId="2BCF72A2" w14:textId="77777777" w:rsidR="008F36A3" w:rsidRDefault="00D00DCE">
      <w:pPr>
        <w:numPr>
          <w:ilvl w:val="1"/>
          <w:numId w:val="1"/>
        </w:numPr>
        <w:spacing w:line="264" w:lineRule="auto"/>
        <w:contextualSpacing/>
        <w:jc w:val="both"/>
        <w:rPr>
          <w:rFonts w:ascii="Times New Roman" w:eastAsia="Calibri" w:hAnsi="Times New Roman"/>
          <w:lang w:val="ru-RU"/>
        </w:rPr>
      </w:pPr>
      <w:r>
        <w:rPr>
          <w:rFonts w:ascii="Times New Roman" w:eastAsia="Calibri" w:hAnsi="Times New Roman"/>
          <w:lang w:val="ru-RU"/>
        </w:rPr>
        <w:lastRenderedPageBreak/>
        <w:t xml:space="preserve">Внеочередное право пользование услугами имеют: </w:t>
      </w:r>
    </w:p>
    <w:p w14:paraId="506D79D5" w14:textId="77777777" w:rsidR="008F36A3" w:rsidRDefault="00D00DCE">
      <w:pPr>
        <w:numPr>
          <w:ilvl w:val="0"/>
          <w:numId w:val="3"/>
        </w:numPr>
        <w:spacing w:line="264" w:lineRule="auto"/>
        <w:contextualSpacing/>
        <w:jc w:val="both"/>
        <w:rPr>
          <w:rFonts w:ascii="Times New Roman" w:eastAsia="Calibri" w:hAnsi="Times New Roman"/>
          <w:lang w:val="ru-RU"/>
        </w:rPr>
      </w:pPr>
      <w:r>
        <w:rPr>
          <w:rFonts w:ascii="Times New Roman" w:eastAsia="Calibri" w:hAnsi="Times New Roman"/>
          <w:lang w:val="ru-RU"/>
        </w:rPr>
        <w:t xml:space="preserve">инвалиды войны; </w:t>
      </w:r>
    </w:p>
    <w:p w14:paraId="12E7B713" w14:textId="77777777" w:rsidR="008F36A3" w:rsidRDefault="00D00DCE">
      <w:pPr>
        <w:numPr>
          <w:ilvl w:val="0"/>
          <w:numId w:val="3"/>
        </w:numPr>
        <w:spacing w:line="264" w:lineRule="auto"/>
        <w:contextualSpacing/>
        <w:jc w:val="both"/>
        <w:rPr>
          <w:rFonts w:ascii="Times New Roman" w:eastAsia="Calibri" w:hAnsi="Times New Roman"/>
          <w:lang w:val="ru-RU"/>
        </w:rPr>
      </w:pPr>
      <w:r>
        <w:rPr>
          <w:rFonts w:ascii="Times New Roman" w:eastAsia="Calibri" w:hAnsi="Times New Roman"/>
          <w:lang w:val="ru-RU"/>
        </w:rPr>
        <w:t>Герои Советского Союза, Герои Российской Федерации и полные кавалеры ордена Славы;</w:t>
      </w:r>
    </w:p>
    <w:p w14:paraId="5E670D72" w14:textId="77777777" w:rsidR="008F36A3" w:rsidRDefault="00D00DCE">
      <w:pPr>
        <w:numPr>
          <w:ilvl w:val="0"/>
          <w:numId w:val="3"/>
        </w:numPr>
        <w:spacing w:line="264" w:lineRule="auto"/>
        <w:contextualSpacing/>
        <w:jc w:val="both"/>
        <w:rPr>
          <w:rFonts w:ascii="Times New Roman" w:eastAsia="Calibri" w:hAnsi="Times New Roman"/>
          <w:lang w:val="ru-RU"/>
        </w:rPr>
      </w:pPr>
      <w:r>
        <w:rPr>
          <w:rFonts w:ascii="Times New Roman" w:eastAsia="Calibri" w:hAnsi="Times New Roman"/>
          <w:lang w:val="ru-RU"/>
        </w:rPr>
        <w:t>инвалиды I и II групп и сопровождающие их лица (не более одного человека).</w:t>
      </w:r>
    </w:p>
    <w:p w14:paraId="327BBB70" w14:textId="77777777" w:rsidR="008F36A3" w:rsidRDefault="00D00DCE">
      <w:pPr>
        <w:spacing w:before="120" w:line="264" w:lineRule="auto"/>
        <w:jc w:val="both"/>
        <w:rPr>
          <w:rFonts w:ascii="Times New Roman" w:eastAsia="Calibri" w:hAnsi="Times New Roman"/>
          <w:lang w:val="ru-RU"/>
        </w:rPr>
      </w:pPr>
      <w:r>
        <w:rPr>
          <w:rFonts w:ascii="Times New Roman" w:eastAsia="Calibri" w:hAnsi="Times New Roman"/>
          <w:lang w:val="ru-RU"/>
        </w:rPr>
        <w:t>При оплате проживания участников Великой Отечественной войны, инвалидов войны, инвалидов I и II группы и сопровождающих инвалидов лиц, Исполнитель предоставляет скидку 10%.</w:t>
      </w:r>
    </w:p>
    <w:p w14:paraId="2ED2BB40" w14:textId="77777777" w:rsidR="008F36A3" w:rsidRDefault="008F36A3">
      <w:pPr>
        <w:spacing w:before="120" w:line="264" w:lineRule="auto"/>
        <w:jc w:val="both"/>
        <w:rPr>
          <w:rFonts w:ascii="Times New Roman" w:eastAsia="Calibri" w:hAnsi="Times New Roman"/>
          <w:lang w:val="ru-RU"/>
        </w:rPr>
      </w:pPr>
    </w:p>
    <w:p w14:paraId="46C7AE12" w14:textId="77777777" w:rsidR="008F36A3" w:rsidRDefault="00D00DCE">
      <w:pPr>
        <w:numPr>
          <w:ilvl w:val="0"/>
          <w:numId w:val="1"/>
        </w:numPr>
        <w:spacing w:before="120" w:line="264" w:lineRule="auto"/>
        <w:jc w:val="center"/>
        <w:rPr>
          <w:rFonts w:ascii="Times New Roman" w:eastAsia="Calibri" w:hAnsi="Times New Roman"/>
          <w:b/>
          <w:lang w:val="ru-RU"/>
        </w:rPr>
      </w:pPr>
      <w:r>
        <w:rPr>
          <w:rFonts w:ascii="Times New Roman" w:eastAsia="Calibri" w:hAnsi="Times New Roman"/>
          <w:b/>
          <w:lang w:val="ru-RU"/>
        </w:rPr>
        <w:t>СТОИМОСТЬ УСЛУГ И ПОРЯДОК ОПЛАТЫ</w:t>
      </w:r>
    </w:p>
    <w:p w14:paraId="05E1E852" w14:textId="77777777" w:rsidR="008F36A3" w:rsidRDefault="008F36A3">
      <w:pPr>
        <w:spacing w:before="120" w:line="264" w:lineRule="auto"/>
        <w:rPr>
          <w:rFonts w:ascii="Times New Roman" w:eastAsia="Calibri" w:hAnsi="Times New Roman"/>
          <w:b/>
          <w:lang w:val="ru-RU"/>
        </w:rPr>
      </w:pPr>
    </w:p>
    <w:p w14:paraId="64F81161" w14:textId="77777777" w:rsidR="008F36A3" w:rsidRDefault="00D00DCE">
      <w:pPr>
        <w:jc w:val="both"/>
        <w:rPr>
          <w:rFonts w:ascii="Times New Roman" w:hAnsi="Times New Roman"/>
          <w:lang w:val="ru-RU"/>
        </w:rPr>
      </w:pPr>
      <w:r>
        <w:rPr>
          <w:rFonts w:ascii="Times New Roman" w:hAnsi="Times New Roman"/>
          <w:lang w:val="ru-RU"/>
        </w:rPr>
        <w:t>4.1. Плата за проживание и услуг Отеля осуществляется по ценам (тарифам), установленным Исполнителем. Информация о цене номеров и дополнительных услуг находится в отделе приема и размещения.</w:t>
      </w:r>
    </w:p>
    <w:p w14:paraId="1BBF9E64" w14:textId="0C5E453B" w:rsidR="008F36A3" w:rsidRDefault="00D00DCE">
      <w:pPr>
        <w:jc w:val="both"/>
        <w:rPr>
          <w:rFonts w:ascii="Times New Roman" w:hAnsi="Times New Roman"/>
          <w:lang w:val="ru-RU"/>
        </w:rPr>
      </w:pPr>
      <w:r>
        <w:rPr>
          <w:rFonts w:ascii="Times New Roman" w:hAnsi="Times New Roman"/>
          <w:lang w:val="ru-RU"/>
        </w:rPr>
        <w:t>4.2. Оплата взимается Исполнителем при заселении в соответствии с единым расчетным часом и в соответствии с действующим на момент бронирования тарифами на гостиничные услуги.</w:t>
      </w:r>
    </w:p>
    <w:p w14:paraId="212C283D" w14:textId="77777777" w:rsidR="008F36A3" w:rsidRDefault="00D00DCE">
      <w:pPr>
        <w:jc w:val="both"/>
        <w:rPr>
          <w:rFonts w:ascii="Times New Roman" w:hAnsi="Times New Roman"/>
          <w:lang w:val="ru-RU"/>
        </w:rPr>
      </w:pPr>
      <w:r>
        <w:rPr>
          <w:rFonts w:ascii="Times New Roman" w:hAnsi="Times New Roman"/>
          <w:lang w:val="ru-RU"/>
        </w:rPr>
        <w:t xml:space="preserve">4.3. Гостиничные услуги могут быть оплачены Потребителем наличными средствами или кредитной картой в валюте Российской Федерации (в рублях) в службе приема и размещения. К оплате принимаются следующие кредитные карты: </w:t>
      </w:r>
      <w:r>
        <w:rPr>
          <w:rFonts w:ascii="Times New Roman" w:hAnsi="Times New Roman"/>
        </w:rPr>
        <w:t>Visa</w:t>
      </w:r>
      <w:r>
        <w:rPr>
          <w:rFonts w:ascii="Times New Roman" w:hAnsi="Times New Roman"/>
          <w:lang w:val="ru-RU"/>
        </w:rPr>
        <w:t xml:space="preserve">, </w:t>
      </w:r>
      <w:r>
        <w:rPr>
          <w:rFonts w:ascii="Times New Roman" w:hAnsi="Times New Roman"/>
        </w:rPr>
        <w:t>MasterCard</w:t>
      </w:r>
      <w:r>
        <w:rPr>
          <w:rFonts w:ascii="Times New Roman" w:hAnsi="Times New Roman"/>
          <w:lang w:val="ru-RU"/>
        </w:rPr>
        <w:t xml:space="preserve">, </w:t>
      </w:r>
      <w:r>
        <w:rPr>
          <w:rFonts w:ascii="Times New Roman" w:hAnsi="Times New Roman"/>
        </w:rPr>
        <w:t>Maestro</w:t>
      </w:r>
      <w:r>
        <w:rPr>
          <w:rFonts w:ascii="Times New Roman" w:hAnsi="Times New Roman"/>
          <w:lang w:val="ru-RU"/>
        </w:rPr>
        <w:t>, Мир.</w:t>
      </w:r>
    </w:p>
    <w:p w14:paraId="361071B2" w14:textId="77777777" w:rsidR="008F36A3" w:rsidRDefault="00D00DCE">
      <w:pPr>
        <w:jc w:val="both"/>
        <w:rPr>
          <w:rFonts w:ascii="Times New Roman" w:hAnsi="Times New Roman"/>
          <w:lang w:val="ru-RU"/>
        </w:rPr>
      </w:pPr>
      <w:r>
        <w:rPr>
          <w:rFonts w:ascii="Times New Roman" w:hAnsi="Times New Roman"/>
          <w:lang w:val="ru-RU"/>
        </w:rPr>
        <w:t>4.4. При осуществлении расчетов с потребителем исполнитель выдает потребителю кассовый чек или документ, оформленный на бланке строгой отчетности.</w:t>
      </w:r>
    </w:p>
    <w:p w14:paraId="3931AA81" w14:textId="77777777" w:rsidR="008F36A3" w:rsidRDefault="00D00DCE">
      <w:pPr>
        <w:jc w:val="both"/>
        <w:rPr>
          <w:rFonts w:ascii="Times New Roman" w:hAnsi="Times New Roman"/>
          <w:lang w:val="ru-RU"/>
        </w:rPr>
      </w:pPr>
      <w:r>
        <w:rPr>
          <w:rFonts w:ascii="Times New Roman" w:hAnsi="Times New Roman"/>
          <w:lang w:val="ru-RU"/>
        </w:rPr>
        <w:t>4.5. Если Потребитель не воспользовался услугами, входящими в цену номера, и/или дополнительными услугами, по причинам, не зависящим от Исполнителя, Потребитель не вправе требовать от Исполнителя возврата денежных средств за такие услуги или перерасчета их стоимости.</w:t>
      </w:r>
    </w:p>
    <w:p w14:paraId="4166F2A7" w14:textId="77777777" w:rsidR="008F36A3" w:rsidRDefault="00D00DCE">
      <w:pPr>
        <w:jc w:val="both"/>
        <w:rPr>
          <w:rFonts w:ascii="Times New Roman" w:eastAsia="Calibri" w:hAnsi="Times New Roman"/>
          <w:lang w:val="ru-RU"/>
        </w:rPr>
      </w:pPr>
      <w:r>
        <w:rPr>
          <w:rFonts w:ascii="Times New Roman" w:eastAsia="Calibri" w:hAnsi="Times New Roman"/>
          <w:lang w:val="ru-RU"/>
        </w:rPr>
        <w:t>Время заезда в Отель – 15:00</w:t>
      </w:r>
    </w:p>
    <w:p w14:paraId="2577B7B4" w14:textId="77777777" w:rsidR="008F36A3" w:rsidRDefault="00D00DCE">
      <w:pPr>
        <w:jc w:val="both"/>
        <w:rPr>
          <w:rFonts w:ascii="Times New Roman" w:eastAsia="Calibri" w:hAnsi="Times New Roman"/>
          <w:lang w:val="ru-RU"/>
        </w:rPr>
      </w:pPr>
      <w:r>
        <w:rPr>
          <w:rFonts w:ascii="Times New Roman" w:eastAsia="Calibri" w:hAnsi="Times New Roman"/>
          <w:lang w:val="ru-RU"/>
        </w:rPr>
        <w:t>Возможность заезда ранее 15:00 исполнителем не гарантирована и должна быть подтверждена отделом бронирования или Службой приёма и размещения.</w:t>
      </w:r>
    </w:p>
    <w:p w14:paraId="7CCF2F5B" w14:textId="77777777" w:rsidR="008F36A3" w:rsidRDefault="00D00DCE">
      <w:pPr>
        <w:jc w:val="both"/>
        <w:rPr>
          <w:rFonts w:ascii="Times New Roman" w:eastAsia="Calibri" w:hAnsi="Times New Roman"/>
          <w:lang w:val="ru-RU"/>
        </w:rPr>
      </w:pPr>
      <w:r>
        <w:rPr>
          <w:rFonts w:ascii="Times New Roman" w:eastAsia="Calibri" w:hAnsi="Times New Roman"/>
          <w:lang w:val="ru-RU"/>
        </w:rPr>
        <w:t xml:space="preserve">В случае подтверждения службой приёма и размещения возможности заезда потребителя до установленного времени, взимается дополнительная оплата в следующем порядке: </w:t>
      </w:r>
    </w:p>
    <w:p w14:paraId="3358B464" w14:textId="77777777" w:rsidR="008F36A3" w:rsidRDefault="00D00DCE">
      <w:pPr>
        <w:numPr>
          <w:ilvl w:val="0"/>
          <w:numId w:val="3"/>
        </w:numPr>
        <w:spacing w:after="200"/>
        <w:ind w:left="840"/>
        <w:contextualSpacing/>
        <w:jc w:val="both"/>
        <w:rPr>
          <w:rFonts w:ascii="Times New Roman" w:eastAsia="Calibri" w:hAnsi="Times New Roman"/>
          <w:lang w:val="ru-RU"/>
        </w:rPr>
      </w:pPr>
      <w:r>
        <w:rPr>
          <w:rFonts w:ascii="Times New Roman" w:eastAsia="Calibri" w:hAnsi="Times New Roman"/>
          <w:lang w:val="ru-RU"/>
        </w:rPr>
        <w:t xml:space="preserve">при заезде до 9:00 – 100% суточной оплаты </w:t>
      </w:r>
    </w:p>
    <w:p w14:paraId="22809E6E" w14:textId="03423A67" w:rsidR="008F36A3" w:rsidRPr="00AC791C" w:rsidRDefault="00D00DCE" w:rsidP="00AC791C">
      <w:pPr>
        <w:numPr>
          <w:ilvl w:val="0"/>
          <w:numId w:val="3"/>
        </w:numPr>
        <w:spacing w:after="200"/>
        <w:ind w:left="840"/>
        <w:contextualSpacing/>
        <w:jc w:val="both"/>
        <w:rPr>
          <w:rFonts w:ascii="Times New Roman" w:eastAsia="Calibri" w:hAnsi="Times New Roman"/>
          <w:lang w:val="ru-RU"/>
        </w:rPr>
      </w:pPr>
      <w:r w:rsidRPr="00AC791C">
        <w:rPr>
          <w:rFonts w:ascii="Times New Roman" w:eastAsia="Calibri" w:hAnsi="Times New Roman"/>
          <w:lang w:val="ru-RU"/>
        </w:rPr>
        <w:t xml:space="preserve">при заезде после 9:00 – 50% суточной оплаты </w:t>
      </w:r>
    </w:p>
    <w:p w14:paraId="603E31AD" w14:textId="17929ED6" w:rsidR="008F36A3" w:rsidRDefault="00D00DCE">
      <w:pPr>
        <w:contextualSpacing/>
        <w:jc w:val="both"/>
        <w:rPr>
          <w:rFonts w:ascii="Times New Roman" w:eastAsia="Calibri" w:hAnsi="Times New Roman"/>
          <w:lang w:val="ru-RU"/>
        </w:rPr>
      </w:pPr>
      <w:r>
        <w:rPr>
          <w:rFonts w:ascii="Times New Roman" w:eastAsia="Calibri" w:hAnsi="Times New Roman"/>
          <w:lang w:val="ru-RU"/>
        </w:rPr>
        <w:t>4.6. Потребитель (заказчик) обязан оплатить гостиничные услуги и иные платные услуги в полном объёме после их оказания потребителю (заказчику), если иное не предусмотрено договором.</w:t>
      </w:r>
    </w:p>
    <w:p w14:paraId="76033689" w14:textId="5D758DA5"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4.7. Дети до </w:t>
      </w:r>
      <w:r w:rsidR="00AC791C">
        <w:rPr>
          <w:rFonts w:ascii="Times New Roman" w:eastAsia="Calibri" w:hAnsi="Times New Roman"/>
          <w:lang w:val="ru-RU"/>
        </w:rPr>
        <w:t>5</w:t>
      </w:r>
      <w:r>
        <w:rPr>
          <w:rFonts w:ascii="Times New Roman" w:eastAsia="Calibri" w:hAnsi="Times New Roman"/>
          <w:lang w:val="ru-RU"/>
        </w:rPr>
        <w:t xml:space="preserve"> лет (включительно) проживают бесплатно в номере родителей (без предоставления дополнительного места), завтрак оплачивается отдельно согласно прейскуранту.</w:t>
      </w:r>
    </w:p>
    <w:p w14:paraId="745012B6"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4.8. Исполнитель вправе предоставлять иные платные услуги, не входящие в цену номера (места в номере) с согласия потребителя.</w:t>
      </w:r>
    </w:p>
    <w:p w14:paraId="5A14C87E" w14:textId="77777777" w:rsidR="008F36A3" w:rsidRDefault="00D00DCE">
      <w:pPr>
        <w:numPr>
          <w:ilvl w:val="0"/>
          <w:numId w:val="1"/>
        </w:numPr>
        <w:spacing w:before="120" w:line="276" w:lineRule="auto"/>
        <w:jc w:val="center"/>
        <w:rPr>
          <w:rFonts w:ascii="Times New Roman" w:eastAsia="Calibri" w:hAnsi="Times New Roman"/>
          <w:b/>
          <w:lang w:val="ru-RU"/>
        </w:rPr>
      </w:pPr>
      <w:r>
        <w:rPr>
          <w:rFonts w:ascii="Times New Roman" w:eastAsia="Calibri" w:hAnsi="Times New Roman"/>
          <w:b/>
          <w:lang w:val="ru-RU"/>
        </w:rPr>
        <w:t>ПОРЯДОК ПРЕДОСТАВЛЕНИЯ УСЛУГ</w:t>
      </w:r>
    </w:p>
    <w:p w14:paraId="4383484F" w14:textId="77777777" w:rsidR="008F36A3" w:rsidRDefault="00D00DCE">
      <w:pPr>
        <w:contextualSpacing/>
        <w:jc w:val="both"/>
        <w:rPr>
          <w:rFonts w:ascii="Times New Roman" w:hAnsi="Times New Roman"/>
          <w:lang w:val="ru-RU"/>
        </w:rPr>
      </w:pPr>
      <w:r>
        <w:rPr>
          <w:rFonts w:ascii="Times New Roman" w:eastAsia="Calibri" w:hAnsi="Times New Roman"/>
          <w:lang w:val="ru-RU"/>
        </w:rPr>
        <w:t>5.1. Исполнитель обязуется оказать Потребителю весь перечень услуг, входящих в цену номера. Цена номера, а также объем включенных в цену номера услуг устанавливается соответствующими распоряжениями Исполнителя.</w:t>
      </w:r>
    </w:p>
    <w:p w14:paraId="1E79E5BA" w14:textId="6B642E89" w:rsidR="008F36A3" w:rsidRDefault="00D00DCE">
      <w:pPr>
        <w:contextualSpacing/>
        <w:jc w:val="both"/>
        <w:rPr>
          <w:rFonts w:ascii="Times New Roman" w:hAnsi="Times New Roman"/>
          <w:lang w:val="ru-RU"/>
        </w:rPr>
      </w:pPr>
      <w:r>
        <w:rPr>
          <w:rFonts w:ascii="Times New Roman" w:eastAsia="Calibri" w:hAnsi="Times New Roman"/>
          <w:lang w:val="ru-RU"/>
        </w:rPr>
        <w:t>5.2. По просьбе Потребителя или на основании соответствующей заявки Заказчика Исполнитель предоставляет Потребителю дополнительные платные услуги из перечня услуг</w:t>
      </w:r>
      <w:r w:rsidR="00D002A2">
        <w:rPr>
          <w:rFonts w:ascii="Times New Roman" w:eastAsia="Calibri" w:hAnsi="Times New Roman"/>
          <w:lang w:val="ru-RU"/>
        </w:rPr>
        <w:t>,</w:t>
      </w:r>
      <w:r>
        <w:rPr>
          <w:rFonts w:ascii="Times New Roman" w:eastAsia="Calibri" w:hAnsi="Times New Roman"/>
          <w:lang w:val="ru-RU"/>
        </w:rPr>
        <w:t xml:space="preserve"> оказываемых Отелем. Стоимость и объем дополнительных платных услуг устанавливается соответствующими распоряжениями Исполнителя.</w:t>
      </w:r>
    </w:p>
    <w:p w14:paraId="456EE10B" w14:textId="77777777" w:rsidR="008F36A3" w:rsidRDefault="00D00DCE">
      <w:pPr>
        <w:contextualSpacing/>
        <w:jc w:val="both"/>
        <w:rPr>
          <w:rFonts w:ascii="Times New Roman" w:hAnsi="Times New Roman"/>
          <w:lang w:val="ru-RU"/>
        </w:rPr>
      </w:pPr>
      <w:r>
        <w:rPr>
          <w:rFonts w:ascii="Times New Roman" w:eastAsia="Calibri" w:hAnsi="Times New Roman"/>
          <w:lang w:val="ru-RU"/>
        </w:rPr>
        <w:t>5.3. Отель предоставляет Потребителям без дополнительной оплаты следующие виды услуг:</w:t>
      </w:r>
    </w:p>
    <w:p w14:paraId="49BC3FFB" w14:textId="77777777" w:rsidR="008F36A3" w:rsidRDefault="00D00DCE">
      <w:pPr>
        <w:contextualSpacing/>
        <w:jc w:val="both"/>
        <w:rPr>
          <w:rFonts w:ascii="Times New Roman" w:hAnsi="Times New Roman"/>
          <w:lang w:val="ru-RU"/>
        </w:rPr>
      </w:pPr>
      <w:r>
        <w:rPr>
          <w:rFonts w:ascii="Times New Roman" w:eastAsia="Calibri" w:hAnsi="Times New Roman"/>
          <w:lang w:val="ru-RU"/>
        </w:rPr>
        <w:t>- ежедневная уборка номера;</w:t>
      </w:r>
    </w:p>
    <w:p w14:paraId="55EF69FB" w14:textId="58C7C092" w:rsidR="008F36A3" w:rsidRPr="00AC791C" w:rsidRDefault="00D00DCE">
      <w:pPr>
        <w:contextualSpacing/>
        <w:jc w:val="both"/>
        <w:rPr>
          <w:rFonts w:ascii="Times New Roman" w:hAnsi="Times New Roman"/>
          <w:lang w:val="ru-RU"/>
        </w:rPr>
      </w:pPr>
      <w:r>
        <w:rPr>
          <w:rFonts w:ascii="Times New Roman" w:eastAsia="Calibri" w:hAnsi="Times New Roman"/>
          <w:lang w:val="ru-RU"/>
        </w:rPr>
        <w:t xml:space="preserve"> -</w:t>
      </w:r>
      <w:r w:rsidR="00AC791C">
        <w:rPr>
          <w:rFonts w:ascii="Times New Roman" w:eastAsia="Calibri" w:hAnsi="Times New Roman"/>
          <w:lang w:val="ru-RU"/>
        </w:rPr>
        <w:t>парковочное место</w:t>
      </w:r>
      <w:r w:rsidR="00AC791C" w:rsidRPr="00AC791C">
        <w:rPr>
          <w:rFonts w:ascii="Times New Roman" w:eastAsia="Calibri" w:hAnsi="Times New Roman"/>
          <w:lang w:val="ru-RU"/>
        </w:rPr>
        <w:t>;</w:t>
      </w:r>
    </w:p>
    <w:p w14:paraId="5CC1AE4E" w14:textId="743EB25D" w:rsidR="008F36A3" w:rsidRDefault="00D00DCE">
      <w:pPr>
        <w:contextualSpacing/>
        <w:jc w:val="both"/>
        <w:rPr>
          <w:rFonts w:ascii="Times New Roman" w:hAnsi="Times New Roman"/>
          <w:lang w:val="ru-RU"/>
        </w:rPr>
      </w:pPr>
      <w:r>
        <w:rPr>
          <w:rFonts w:ascii="Times New Roman" w:eastAsia="Calibri" w:hAnsi="Times New Roman"/>
          <w:lang w:val="ru-RU"/>
        </w:rPr>
        <w:t>- пользование всем оснащением</w:t>
      </w:r>
      <w:r w:rsidR="00AC791C">
        <w:rPr>
          <w:rFonts w:ascii="Times New Roman" w:eastAsia="Calibri" w:hAnsi="Times New Roman"/>
          <w:lang w:val="ru-RU"/>
        </w:rPr>
        <w:t xml:space="preserve"> коттеджа</w:t>
      </w:r>
      <w:r>
        <w:rPr>
          <w:rFonts w:ascii="Times New Roman" w:eastAsia="Calibri" w:hAnsi="Times New Roman"/>
          <w:lang w:val="ru-RU"/>
        </w:rPr>
        <w:t>;</w:t>
      </w:r>
    </w:p>
    <w:p w14:paraId="3B9F68E8" w14:textId="441E1E6E" w:rsidR="008F36A3" w:rsidRDefault="00D00DCE">
      <w:pPr>
        <w:contextualSpacing/>
        <w:jc w:val="both"/>
        <w:rPr>
          <w:rFonts w:ascii="Times New Roman" w:hAnsi="Times New Roman"/>
          <w:lang w:val="ru-RU"/>
        </w:rPr>
      </w:pPr>
      <w:r>
        <w:rPr>
          <w:rFonts w:ascii="Times New Roman" w:eastAsia="Calibri" w:hAnsi="Times New Roman"/>
          <w:lang w:val="ru-RU"/>
        </w:rPr>
        <w:t>- услуги кабельного телевидения</w:t>
      </w:r>
      <w:r w:rsidR="00AC791C">
        <w:rPr>
          <w:rFonts w:ascii="Times New Roman" w:eastAsia="Calibri" w:hAnsi="Times New Roman"/>
          <w:lang w:val="ru-RU"/>
        </w:rPr>
        <w:t xml:space="preserve"> и беспроводной сети </w:t>
      </w:r>
      <w:r w:rsidR="00AC791C">
        <w:rPr>
          <w:rFonts w:ascii="Times New Roman" w:eastAsia="Calibri" w:hAnsi="Times New Roman"/>
        </w:rPr>
        <w:t>Wi</w:t>
      </w:r>
      <w:r w:rsidR="00AC791C" w:rsidRPr="00AC791C">
        <w:rPr>
          <w:rFonts w:ascii="Times New Roman" w:eastAsia="Calibri" w:hAnsi="Times New Roman"/>
          <w:lang w:val="ru-RU"/>
        </w:rPr>
        <w:t>-</w:t>
      </w:r>
      <w:r w:rsidR="00AC791C">
        <w:rPr>
          <w:rFonts w:ascii="Times New Roman" w:eastAsia="Calibri" w:hAnsi="Times New Roman"/>
        </w:rPr>
        <w:t>Fi</w:t>
      </w:r>
      <w:r>
        <w:rPr>
          <w:rFonts w:ascii="Times New Roman" w:eastAsia="Calibri" w:hAnsi="Times New Roman"/>
          <w:lang w:val="ru-RU"/>
        </w:rPr>
        <w:t>;</w:t>
      </w:r>
    </w:p>
    <w:p w14:paraId="7EB993CD" w14:textId="48146D12" w:rsidR="008F36A3" w:rsidRDefault="00D00DCE">
      <w:pPr>
        <w:contextualSpacing/>
        <w:jc w:val="both"/>
        <w:rPr>
          <w:rFonts w:ascii="Times New Roman" w:hAnsi="Times New Roman"/>
          <w:lang w:val="ru-RU"/>
        </w:rPr>
      </w:pPr>
      <w:r>
        <w:rPr>
          <w:rFonts w:ascii="Times New Roman" w:eastAsia="Calibri" w:hAnsi="Times New Roman"/>
          <w:lang w:val="ru-RU"/>
        </w:rPr>
        <w:t xml:space="preserve">- пользование </w:t>
      </w:r>
      <w:r w:rsidR="00AC791C">
        <w:rPr>
          <w:rFonts w:ascii="Times New Roman" w:eastAsia="Calibri" w:hAnsi="Times New Roman"/>
          <w:lang w:val="ru-RU"/>
        </w:rPr>
        <w:t>ручным отпаривателем</w:t>
      </w:r>
      <w:r>
        <w:rPr>
          <w:rFonts w:ascii="Times New Roman" w:eastAsia="Calibri" w:hAnsi="Times New Roman"/>
          <w:lang w:val="ru-RU"/>
        </w:rPr>
        <w:t>;</w:t>
      </w:r>
    </w:p>
    <w:p w14:paraId="30682A64" w14:textId="3C681ECB" w:rsidR="008F36A3" w:rsidRDefault="00D00DCE">
      <w:pPr>
        <w:contextualSpacing/>
        <w:jc w:val="both"/>
        <w:rPr>
          <w:rFonts w:ascii="Times New Roman" w:hAnsi="Times New Roman"/>
          <w:lang w:val="ru-RU"/>
        </w:rPr>
      </w:pPr>
      <w:r>
        <w:rPr>
          <w:rFonts w:ascii="Times New Roman" w:eastAsia="Calibri" w:hAnsi="Times New Roman"/>
          <w:lang w:val="ru-RU"/>
        </w:rPr>
        <w:t>- предоставление кипятка, иголок, ниток;</w:t>
      </w:r>
    </w:p>
    <w:p w14:paraId="272F0F2D" w14:textId="77777777" w:rsidR="008F36A3" w:rsidRDefault="00D00DCE">
      <w:pPr>
        <w:contextualSpacing/>
        <w:jc w:val="both"/>
        <w:rPr>
          <w:rFonts w:ascii="Times New Roman" w:hAnsi="Times New Roman"/>
          <w:lang w:val="ru-RU"/>
        </w:rPr>
      </w:pPr>
      <w:r>
        <w:rPr>
          <w:rFonts w:ascii="Times New Roman" w:eastAsia="Calibri" w:hAnsi="Times New Roman"/>
          <w:lang w:val="ru-RU"/>
        </w:rPr>
        <w:lastRenderedPageBreak/>
        <w:t>- вызов скорой помощи и других специальных служб, пользование медицинской аптечкой;</w:t>
      </w:r>
    </w:p>
    <w:p w14:paraId="53660AD0" w14:textId="77777777" w:rsidR="008F36A3" w:rsidRDefault="00D00DCE">
      <w:pPr>
        <w:contextualSpacing/>
        <w:jc w:val="both"/>
        <w:rPr>
          <w:rFonts w:ascii="Times New Roman" w:hAnsi="Times New Roman"/>
          <w:lang w:val="ru-RU"/>
        </w:rPr>
      </w:pPr>
      <w:r>
        <w:rPr>
          <w:rFonts w:ascii="Times New Roman" w:eastAsia="Calibri" w:hAnsi="Times New Roman"/>
          <w:lang w:val="ru-RU"/>
        </w:rPr>
        <w:t>- побудка к определенному времени суток;</w:t>
      </w:r>
    </w:p>
    <w:p w14:paraId="48A5B41C" w14:textId="77777777" w:rsidR="008F36A3" w:rsidRPr="0065034F" w:rsidRDefault="00D00DCE">
      <w:pPr>
        <w:contextualSpacing/>
        <w:jc w:val="both"/>
        <w:rPr>
          <w:rFonts w:ascii="Times New Roman" w:hAnsi="Times New Roman"/>
          <w:lang w:val="ru-RU"/>
        </w:rPr>
      </w:pPr>
      <w:r w:rsidRPr="0065034F">
        <w:rPr>
          <w:rFonts w:ascii="Times New Roman" w:eastAsia="Calibri" w:hAnsi="Times New Roman"/>
          <w:lang w:val="ru-RU"/>
        </w:rPr>
        <w:t>- вызов такси;</w:t>
      </w:r>
    </w:p>
    <w:p w14:paraId="21FF8C0B" w14:textId="77777777" w:rsidR="008F36A3" w:rsidRPr="0065034F" w:rsidRDefault="00D00DCE">
      <w:pPr>
        <w:contextualSpacing/>
        <w:jc w:val="both"/>
        <w:rPr>
          <w:rFonts w:ascii="Times New Roman" w:hAnsi="Times New Roman"/>
          <w:lang w:val="ru-RU"/>
        </w:rPr>
      </w:pPr>
      <w:r w:rsidRPr="0065034F">
        <w:rPr>
          <w:rFonts w:ascii="Times New Roman" w:eastAsia="Calibri" w:hAnsi="Times New Roman"/>
          <w:lang w:val="ru-RU"/>
        </w:rPr>
        <w:t>- туристическая информация;</w:t>
      </w:r>
    </w:p>
    <w:p w14:paraId="63AC41E8" w14:textId="01721F00" w:rsidR="008F36A3" w:rsidRPr="0065034F" w:rsidRDefault="00D00DCE">
      <w:pPr>
        <w:contextualSpacing/>
        <w:jc w:val="both"/>
        <w:rPr>
          <w:rFonts w:ascii="Times New Roman" w:hAnsi="Times New Roman"/>
          <w:lang w:val="ru-RU"/>
        </w:rPr>
      </w:pPr>
      <w:r w:rsidRPr="0065034F">
        <w:rPr>
          <w:rFonts w:ascii="Times New Roman" w:eastAsia="Calibri" w:hAnsi="Times New Roman"/>
          <w:lang w:val="ru-RU"/>
        </w:rPr>
        <w:t>- смена постельного белья (ежедневно)</w:t>
      </w:r>
      <w:r w:rsidR="00AC791C" w:rsidRPr="0065034F">
        <w:rPr>
          <w:rFonts w:ascii="Times New Roman" w:eastAsia="Calibri" w:hAnsi="Times New Roman"/>
          <w:lang w:val="ru-RU"/>
        </w:rPr>
        <w:t>;</w:t>
      </w:r>
    </w:p>
    <w:p w14:paraId="62695F29" w14:textId="121C00E5" w:rsidR="008F36A3" w:rsidRPr="0065034F" w:rsidRDefault="00D00DCE">
      <w:pPr>
        <w:contextualSpacing/>
        <w:jc w:val="both"/>
        <w:rPr>
          <w:rFonts w:ascii="Times New Roman" w:hAnsi="Times New Roman"/>
          <w:lang w:val="ru-RU"/>
        </w:rPr>
      </w:pPr>
      <w:r w:rsidRPr="0065034F">
        <w:rPr>
          <w:rFonts w:ascii="Times New Roman" w:eastAsia="Calibri" w:hAnsi="Times New Roman"/>
          <w:lang w:val="ru-RU"/>
        </w:rPr>
        <w:t>- смена полотенец (ежедневно)</w:t>
      </w:r>
      <w:r w:rsidR="00AC791C" w:rsidRPr="0065034F">
        <w:rPr>
          <w:rFonts w:ascii="Times New Roman" w:eastAsia="Calibri" w:hAnsi="Times New Roman"/>
          <w:lang w:val="ru-RU"/>
        </w:rPr>
        <w:t>;</w:t>
      </w:r>
    </w:p>
    <w:p w14:paraId="7F7487B9" w14:textId="77777777" w:rsidR="008F36A3" w:rsidRDefault="00D00DCE">
      <w:pPr>
        <w:contextualSpacing/>
        <w:jc w:val="both"/>
        <w:rPr>
          <w:rFonts w:ascii="Times New Roman" w:hAnsi="Times New Roman"/>
          <w:lang w:val="ru-RU"/>
        </w:rPr>
      </w:pPr>
      <w:r w:rsidRPr="0065034F">
        <w:rPr>
          <w:rFonts w:ascii="Times New Roman" w:eastAsia="Calibri" w:hAnsi="Times New Roman"/>
          <w:lang w:val="ru-RU"/>
        </w:rPr>
        <w:t>-Предоставление дополнительного</w:t>
      </w:r>
      <w:r>
        <w:rPr>
          <w:rFonts w:ascii="Times New Roman" w:eastAsia="Calibri" w:hAnsi="Times New Roman"/>
          <w:lang w:val="ru-RU"/>
        </w:rPr>
        <w:t xml:space="preserve"> одеяла (по просьбе Потребителя доставляется в номер)</w:t>
      </w:r>
    </w:p>
    <w:p w14:paraId="368277F2" w14:textId="77777777" w:rsidR="008F36A3" w:rsidRDefault="00D00DCE">
      <w:pPr>
        <w:contextualSpacing/>
        <w:jc w:val="both"/>
        <w:rPr>
          <w:rFonts w:ascii="Times New Roman" w:hAnsi="Times New Roman"/>
          <w:lang w:val="ru-RU"/>
        </w:rPr>
      </w:pPr>
      <w:r>
        <w:rPr>
          <w:rFonts w:ascii="Times New Roman" w:eastAsia="Calibri" w:hAnsi="Times New Roman"/>
          <w:lang w:val="ru-RU"/>
        </w:rPr>
        <w:t>5.4. Исполнитель обеспечивает Потребителя справочной информацией о режиме работы всех служб и организаций, расположенных в Отеле. Справочная информация в текущем оперативном режиме предоставляется отделом приема и размещения Отеля по требованию Потребителя.</w:t>
      </w:r>
    </w:p>
    <w:p w14:paraId="314226C3" w14:textId="7BA841CB"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5.5. В случае заказа потребителем курьерской доставки посылок/писем/иных заказов в </w:t>
      </w:r>
      <w:r w:rsidR="002C5554">
        <w:rPr>
          <w:rFonts w:ascii="Times New Roman" w:eastAsia="Calibri" w:hAnsi="Times New Roman"/>
          <w:lang w:val="ru-RU"/>
        </w:rPr>
        <w:t>Отель</w:t>
      </w:r>
      <w:r>
        <w:rPr>
          <w:rFonts w:ascii="Times New Roman" w:eastAsia="Calibri" w:hAnsi="Times New Roman"/>
          <w:lang w:val="ru-RU"/>
        </w:rPr>
        <w:t xml:space="preserve">, приём посылок/писем/иных заказов осуществляется на стойке службы приема и размещения самим потребителем или сотрудником </w:t>
      </w:r>
      <w:r w:rsidR="002C5554">
        <w:rPr>
          <w:rFonts w:ascii="Times New Roman" w:eastAsia="Calibri" w:hAnsi="Times New Roman"/>
          <w:lang w:val="ru-RU"/>
        </w:rPr>
        <w:t>Отеля</w:t>
      </w:r>
      <w:r>
        <w:rPr>
          <w:rFonts w:ascii="Times New Roman" w:eastAsia="Calibri" w:hAnsi="Times New Roman"/>
          <w:lang w:val="ru-RU"/>
        </w:rPr>
        <w:t xml:space="preserve"> с последующей передачей посылки/письма/иного заказа потребителю.</w:t>
      </w:r>
    </w:p>
    <w:p w14:paraId="7864CC7D" w14:textId="77777777" w:rsidR="008F36A3" w:rsidRDefault="008F36A3">
      <w:pPr>
        <w:spacing w:line="276" w:lineRule="auto"/>
        <w:contextualSpacing/>
        <w:jc w:val="both"/>
        <w:rPr>
          <w:rFonts w:ascii="Times New Roman" w:eastAsia="Calibri" w:hAnsi="Times New Roman"/>
          <w:lang w:val="ru-RU"/>
        </w:rPr>
      </w:pPr>
    </w:p>
    <w:p w14:paraId="27D20898" w14:textId="77777777" w:rsidR="008F36A3" w:rsidRDefault="00D00DCE">
      <w:pPr>
        <w:numPr>
          <w:ilvl w:val="0"/>
          <w:numId w:val="5"/>
        </w:numPr>
        <w:spacing w:after="200" w:line="276" w:lineRule="auto"/>
        <w:jc w:val="center"/>
        <w:rPr>
          <w:rFonts w:ascii="Times New Roman" w:hAnsi="Times New Roman"/>
          <w:b/>
          <w:bCs/>
          <w:lang w:val="ru-RU"/>
        </w:rPr>
      </w:pPr>
      <w:r>
        <w:rPr>
          <w:rFonts w:ascii="Times New Roman" w:hAnsi="Times New Roman"/>
          <w:b/>
          <w:bCs/>
          <w:lang w:val="ru-RU"/>
        </w:rPr>
        <w:t>ОТВЕТСТВЕННОСТЬ ПОТРЕБИТЕЛЯ</w:t>
      </w:r>
    </w:p>
    <w:p w14:paraId="13F40995" w14:textId="39951386"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6.1. Все потребители, проживающие в </w:t>
      </w:r>
      <w:r w:rsidR="002C5554">
        <w:rPr>
          <w:rFonts w:ascii="Times New Roman" w:eastAsia="Calibri" w:hAnsi="Times New Roman"/>
          <w:lang w:val="ru-RU"/>
        </w:rPr>
        <w:t>Отеле</w:t>
      </w:r>
      <w:r>
        <w:rPr>
          <w:rFonts w:ascii="Times New Roman" w:eastAsia="Calibri" w:hAnsi="Times New Roman"/>
          <w:lang w:val="ru-RU"/>
        </w:rPr>
        <w:t>, имеют одинаковые права и обязаны соблюдать, установленные Исполнителем правила проживания в</w:t>
      </w:r>
      <w:r w:rsidR="002C5554">
        <w:rPr>
          <w:rFonts w:ascii="Times New Roman" w:eastAsia="Calibri" w:hAnsi="Times New Roman"/>
          <w:lang w:val="ru-RU"/>
        </w:rPr>
        <w:t xml:space="preserve"> Отел</w:t>
      </w:r>
      <w:r>
        <w:rPr>
          <w:rFonts w:ascii="Times New Roman" w:eastAsia="Calibri" w:hAnsi="Times New Roman"/>
          <w:lang w:val="ru-RU"/>
        </w:rPr>
        <w:t>е и пользования гостиничными услугами, перечисленные ниже:</w:t>
      </w:r>
    </w:p>
    <w:p w14:paraId="0C34EE49" w14:textId="14A37E14" w:rsidR="008F36A3" w:rsidRDefault="00D00DCE">
      <w:pPr>
        <w:contextualSpacing/>
        <w:jc w:val="both"/>
        <w:rPr>
          <w:rFonts w:ascii="Times New Roman" w:eastAsia="Calibri" w:hAnsi="Times New Roman"/>
          <w:lang w:val="ru-RU"/>
        </w:rPr>
      </w:pPr>
      <w:r>
        <w:rPr>
          <w:rFonts w:ascii="Times New Roman" w:eastAsia="Calibri" w:hAnsi="Times New Roman"/>
          <w:lang w:val="ru-RU"/>
        </w:rPr>
        <w:t>6.1.2. В любое время суток не беспокоить других лиц, проживающих в Отеле, соблюдать тишину и общественный порядок в номерах и местах общего пользования Отеля, будние дни в период с 22:00 до 8:00, с 13:00 до 15:00 по Московскому времени, выходные и нерабочие праздничные дни в период 22:00 до 10:00 следует избегать громкого разговора и смеха</w:t>
      </w:r>
      <w:r w:rsidR="00AC791C" w:rsidRPr="00AC791C">
        <w:rPr>
          <w:rFonts w:ascii="Times New Roman" w:eastAsia="Calibri" w:hAnsi="Times New Roman"/>
          <w:lang w:val="ru-RU"/>
        </w:rPr>
        <w:t xml:space="preserve"> </w:t>
      </w:r>
      <w:r w:rsidR="00AC791C">
        <w:rPr>
          <w:rFonts w:ascii="Times New Roman" w:eastAsia="Calibri" w:hAnsi="Times New Roman"/>
          <w:lang w:val="ru-RU"/>
        </w:rPr>
        <w:t>в</w:t>
      </w:r>
      <w:r>
        <w:rPr>
          <w:rFonts w:ascii="Times New Roman" w:eastAsia="Calibri" w:hAnsi="Times New Roman"/>
          <w:lang w:val="ru-RU"/>
        </w:rPr>
        <w:t xml:space="preserve"> местах общего пользования </w:t>
      </w:r>
      <w:r w:rsidR="00AC791C">
        <w:rPr>
          <w:rFonts w:ascii="Times New Roman" w:eastAsia="Calibri" w:hAnsi="Times New Roman"/>
          <w:lang w:val="ru-RU"/>
        </w:rPr>
        <w:t>Отеля</w:t>
      </w:r>
      <w:r>
        <w:rPr>
          <w:rFonts w:ascii="Times New Roman" w:eastAsia="Calibri" w:hAnsi="Times New Roman"/>
          <w:lang w:val="ru-RU"/>
        </w:rPr>
        <w:t>;</w:t>
      </w:r>
    </w:p>
    <w:p w14:paraId="1CBAE4F9" w14:textId="77777777" w:rsidR="008F36A3" w:rsidRDefault="00D00DCE">
      <w:pPr>
        <w:jc w:val="both"/>
        <w:rPr>
          <w:rFonts w:ascii="Times New Roman" w:hAnsi="Times New Roman"/>
          <w:lang w:val="ru-RU"/>
        </w:rPr>
      </w:pPr>
      <w:r>
        <w:rPr>
          <w:rFonts w:ascii="Times New Roman" w:eastAsia="Calibri" w:hAnsi="Times New Roman"/>
          <w:lang w:val="ru-RU"/>
        </w:rPr>
        <w:t xml:space="preserve">6.1.3. </w:t>
      </w:r>
      <w:r>
        <w:rPr>
          <w:rFonts w:ascii="Times New Roman" w:hAnsi="Times New Roman"/>
          <w:lang w:val="ru-RU"/>
        </w:rPr>
        <w:t>Потребитель обязуется своевременно и в полном объеме оплачивать гостиничные услуги, которые ему были предоставлены, если иное не предусмотрено договором с Заказчиком;</w:t>
      </w:r>
    </w:p>
    <w:p w14:paraId="70943FE5"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6.1.4. </w:t>
      </w:r>
      <w:r>
        <w:rPr>
          <w:rFonts w:ascii="Times New Roman" w:hAnsi="Times New Roman"/>
          <w:lang w:val="ru-RU"/>
        </w:rPr>
        <w:t>Потребитель обязуется соблюдать заявленные (указанные в заявке или договоре) сроки проживания в Отеле;</w:t>
      </w:r>
    </w:p>
    <w:p w14:paraId="14205DEB" w14:textId="71402C33"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6.1.5. Потребитель (заказчик) обязан соблюдать морально - этические нормы, воздерживаться в публичных местах от чрезмерного потребления алкоголя и нецензурных выражений.  Уважать право других лиц на отдых, не оскорблять действиями и словами персонал </w:t>
      </w:r>
      <w:r w:rsidR="00C121C9">
        <w:rPr>
          <w:rFonts w:ascii="Times New Roman" w:eastAsia="Calibri" w:hAnsi="Times New Roman"/>
          <w:lang w:val="ru-RU"/>
        </w:rPr>
        <w:t>Отеля</w:t>
      </w:r>
      <w:r>
        <w:rPr>
          <w:rFonts w:ascii="Times New Roman" w:eastAsia="Calibri" w:hAnsi="Times New Roman"/>
          <w:lang w:val="ru-RU"/>
        </w:rPr>
        <w:t>.</w:t>
      </w:r>
    </w:p>
    <w:p w14:paraId="38BFAA1B"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6.1.6. При возникновении технических неисправностей во время пользования дополнительными платными услугами, для освобождения от оплаты потребитель должен незамедлительно сообщить об этих неисправностях на стойку службы приема и размещения. В противном случае услуги считаются оказанными и подлежат оплате в полном объёме.</w:t>
      </w:r>
    </w:p>
    <w:p w14:paraId="58453177" w14:textId="4B335F56" w:rsidR="008F36A3" w:rsidRDefault="00D00DCE">
      <w:pPr>
        <w:contextualSpacing/>
        <w:jc w:val="both"/>
        <w:rPr>
          <w:rFonts w:ascii="Times New Roman" w:eastAsia="Calibri" w:hAnsi="Times New Roman"/>
          <w:lang w:val="ru-RU"/>
        </w:rPr>
      </w:pPr>
      <w:r>
        <w:rPr>
          <w:rFonts w:ascii="Times New Roman" w:eastAsia="Calibri" w:hAnsi="Times New Roman"/>
          <w:lang w:val="ru-RU"/>
        </w:rPr>
        <w:t>6.1.</w:t>
      </w:r>
      <w:r w:rsidR="00EF7AC3">
        <w:rPr>
          <w:rFonts w:ascii="Times New Roman" w:eastAsia="Calibri" w:hAnsi="Times New Roman"/>
          <w:lang w:val="ru-RU"/>
        </w:rPr>
        <w:t>7</w:t>
      </w:r>
      <w:r>
        <w:rPr>
          <w:rFonts w:ascii="Times New Roman" w:eastAsia="Calibri" w:hAnsi="Times New Roman"/>
          <w:lang w:val="ru-RU"/>
        </w:rPr>
        <w:t xml:space="preserve">. Запрещается употребление принесённых с собой спиртных или иных напитков, а также продуктов питания в общественных местах </w:t>
      </w:r>
      <w:r w:rsidR="00B24709">
        <w:rPr>
          <w:rFonts w:ascii="Times New Roman" w:eastAsia="Calibri" w:hAnsi="Times New Roman"/>
          <w:lang w:val="ru-RU"/>
        </w:rPr>
        <w:t>Отеля</w:t>
      </w:r>
      <w:r>
        <w:rPr>
          <w:rFonts w:ascii="Times New Roman" w:eastAsia="Calibri" w:hAnsi="Times New Roman"/>
          <w:lang w:val="ru-RU"/>
        </w:rPr>
        <w:t>.</w:t>
      </w:r>
    </w:p>
    <w:p w14:paraId="782513E3" w14:textId="1F82D0B5" w:rsidR="008F36A3" w:rsidRDefault="00D00DCE">
      <w:pPr>
        <w:contextualSpacing/>
        <w:jc w:val="both"/>
        <w:rPr>
          <w:rFonts w:ascii="Times New Roman" w:eastAsia="Calibri" w:hAnsi="Times New Roman"/>
          <w:lang w:val="ru-RU"/>
        </w:rPr>
      </w:pPr>
      <w:r>
        <w:rPr>
          <w:rFonts w:ascii="Times New Roman" w:eastAsia="Calibri" w:hAnsi="Times New Roman"/>
          <w:lang w:val="ru-RU"/>
        </w:rPr>
        <w:t>6.1.</w:t>
      </w:r>
      <w:r w:rsidR="00EF7AC3">
        <w:rPr>
          <w:rFonts w:ascii="Times New Roman" w:eastAsia="Calibri" w:hAnsi="Times New Roman"/>
          <w:lang w:val="ru-RU"/>
        </w:rPr>
        <w:t>8</w:t>
      </w:r>
      <w:r>
        <w:rPr>
          <w:rFonts w:ascii="Times New Roman" w:eastAsia="Calibri" w:hAnsi="Times New Roman"/>
          <w:lang w:val="ru-RU"/>
        </w:rPr>
        <w:t xml:space="preserve">. Запрещается загрязнение территории </w:t>
      </w:r>
      <w:r w:rsidR="00B24709">
        <w:rPr>
          <w:rFonts w:ascii="Times New Roman" w:eastAsia="Calibri" w:hAnsi="Times New Roman"/>
          <w:lang w:val="ru-RU"/>
        </w:rPr>
        <w:t>Отеля</w:t>
      </w:r>
      <w:r>
        <w:rPr>
          <w:rFonts w:ascii="Times New Roman" w:eastAsia="Calibri" w:hAnsi="Times New Roman"/>
          <w:lang w:val="ru-RU"/>
        </w:rPr>
        <w:t>. Для сбора мусора предназначены урны.</w:t>
      </w:r>
    </w:p>
    <w:p w14:paraId="4178D723" w14:textId="01E67BCB" w:rsidR="008F36A3" w:rsidRDefault="00D00DCE">
      <w:pPr>
        <w:contextualSpacing/>
        <w:jc w:val="both"/>
        <w:rPr>
          <w:rFonts w:ascii="Times New Roman" w:eastAsia="Calibri" w:hAnsi="Times New Roman"/>
          <w:lang w:val="ru-RU"/>
        </w:rPr>
      </w:pPr>
      <w:r>
        <w:rPr>
          <w:rFonts w:ascii="Times New Roman" w:eastAsia="Calibri" w:hAnsi="Times New Roman"/>
          <w:lang w:val="ru-RU"/>
        </w:rPr>
        <w:t>6.2. Администрация ООО «</w:t>
      </w:r>
      <w:r w:rsidR="00D002A2">
        <w:rPr>
          <w:rFonts w:ascii="Times New Roman" w:eastAsia="Calibri" w:hAnsi="Times New Roman"/>
          <w:lang w:val="ru-RU"/>
        </w:rPr>
        <w:t>ПБ-</w:t>
      </w:r>
      <w:proofErr w:type="spellStart"/>
      <w:r w:rsidR="00D002A2">
        <w:rPr>
          <w:rFonts w:ascii="Times New Roman" w:eastAsia="Calibri" w:hAnsi="Times New Roman"/>
          <w:lang w:val="ru-RU"/>
        </w:rPr>
        <w:t>Консалт</w:t>
      </w:r>
      <w:proofErr w:type="spellEnd"/>
      <w:r>
        <w:rPr>
          <w:rFonts w:ascii="Times New Roman" w:eastAsia="Calibri" w:hAnsi="Times New Roman"/>
          <w:lang w:val="ru-RU"/>
        </w:rPr>
        <w:t>» может предложить потребителю осмотреть багаж в целях обеспечения безопасности и наличия опасных веществ и предметов, при его личном присутствии и в присутствии сотрудника службы безопасности.</w:t>
      </w:r>
    </w:p>
    <w:p w14:paraId="53E2344D"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6.2.1. В целях соблюдения правил противопожарной безопасности потребителям запрещается:</w:t>
      </w:r>
    </w:p>
    <w:p w14:paraId="7F449BD3" w14:textId="4B2DD229"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 пользоваться в </w:t>
      </w:r>
      <w:r w:rsidR="00B24709">
        <w:rPr>
          <w:rFonts w:ascii="Times New Roman" w:eastAsia="Calibri" w:hAnsi="Times New Roman"/>
          <w:lang w:val="ru-RU"/>
        </w:rPr>
        <w:t>коттедж</w:t>
      </w:r>
      <w:r>
        <w:rPr>
          <w:rFonts w:ascii="Times New Roman" w:eastAsia="Calibri" w:hAnsi="Times New Roman"/>
          <w:lang w:val="ru-RU"/>
        </w:rPr>
        <w:t xml:space="preserve">ах нештатными (не предусмотренным оснащением номера) электронагревательными приборами, а также удлинителями, переходниками и </w:t>
      </w:r>
      <w:proofErr w:type="spellStart"/>
      <w:r>
        <w:rPr>
          <w:rFonts w:ascii="Times New Roman" w:eastAsia="Calibri" w:hAnsi="Times New Roman"/>
          <w:lang w:val="ru-RU"/>
        </w:rPr>
        <w:t>др</w:t>
      </w:r>
      <w:proofErr w:type="spellEnd"/>
      <w:r>
        <w:rPr>
          <w:rFonts w:ascii="Times New Roman" w:eastAsia="Calibri" w:hAnsi="Times New Roman"/>
          <w:lang w:val="ru-RU"/>
        </w:rPr>
        <w:t xml:space="preserve">;  </w:t>
      </w:r>
    </w:p>
    <w:p w14:paraId="3E310046"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 пользоваться неисправными электроприборами;</w:t>
      </w:r>
    </w:p>
    <w:p w14:paraId="78E44F66"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 хранить и проносить в номера огнеопасные и легковоспламеняющиеся материалы;</w:t>
      </w:r>
    </w:p>
    <w:p w14:paraId="69C6F151" w14:textId="02234749" w:rsidR="008F36A3" w:rsidRPr="00B24709" w:rsidRDefault="00D00DCE">
      <w:pPr>
        <w:contextualSpacing/>
        <w:jc w:val="both"/>
        <w:rPr>
          <w:rFonts w:ascii="Times New Roman" w:eastAsia="Calibri" w:hAnsi="Times New Roman"/>
          <w:lang w:val="ru-RU"/>
        </w:rPr>
      </w:pPr>
      <w:r>
        <w:rPr>
          <w:rFonts w:ascii="Times New Roman" w:eastAsia="Calibri" w:hAnsi="Times New Roman"/>
          <w:lang w:val="ru-RU"/>
        </w:rPr>
        <w:t xml:space="preserve">- курение табака, потребление </w:t>
      </w:r>
      <w:proofErr w:type="spellStart"/>
      <w:r>
        <w:rPr>
          <w:rFonts w:ascii="Times New Roman" w:eastAsia="Calibri" w:hAnsi="Times New Roman"/>
          <w:lang w:val="ru-RU"/>
        </w:rPr>
        <w:t>никотин</w:t>
      </w:r>
      <w:r w:rsidR="00B24709">
        <w:rPr>
          <w:rFonts w:ascii="Times New Roman" w:eastAsia="Calibri" w:hAnsi="Times New Roman"/>
          <w:lang w:val="ru-RU"/>
        </w:rPr>
        <w:t>о</w:t>
      </w:r>
      <w:r>
        <w:rPr>
          <w:rFonts w:ascii="Times New Roman" w:eastAsia="Calibri" w:hAnsi="Times New Roman"/>
          <w:lang w:val="ru-RU"/>
        </w:rPr>
        <w:t>содержащей</w:t>
      </w:r>
      <w:proofErr w:type="spellEnd"/>
      <w:r>
        <w:rPr>
          <w:rFonts w:ascii="Times New Roman" w:eastAsia="Calibri" w:hAnsi="Times New Roman"/>
          <w:lang w:val="ru-RU"/>
        </w:rPr>
        <w:t xml:space="preserve"> продукции или использование кальянов</w:t>
      </w:r>
      <w:r w:rsidR="00B24709">
        <w:rPr>
          <w:rFonts w:ascii="Times New Roman" w:eastAsia="Calibri" w:hAnsi="Times New Roman"/>
          <w:lang w:val="ru-RU"/>
        </w:rPr>
        <w:t xml:space="preserve"> в коттеджах </w:t>
      </w:r>
      <w:r w:rsidR="00D002A2">
        <w:rPr>
          <w:rFonts w:ascii="Times New Roman" w:eastAsia="Calibri" w:hAnsi="Times New Roman"/>
          <w:lang w:val="ru-RU"/>
        </w:rPr>
        <w:t>и банях</w:t>
      </w:r>
      <w:r w:rsidR="00B24709" w:rsidRPr="00B24709">
        <w:rPr>
          <w:rFonts w:ascii="Times New Roman" w:eastAsia="Calibri" w:hAnsi="Times New Roman"/>
          <w:lang w:val="ru-RU"/>
        </w:rPr>
        <w:t>;</w:t>
      </w:r>
    </w:p>
    <w:p w14:paraId="1024949C" w14:textId="22785231"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 пользоваться нагревательными приборами, за исключением приборов, установленных в </w:t>
      </w:r>
      <w:r w:rsidR="00B24709">
        <w:rPr>
          <w:rFonts w:ascii="Times New Roman" w:eastAsia="Calibri" w:hAnsi="Times New Roman"/>
          <w:lang w:val="ru-RU"/>
        </w:rPr>
        <w:t>коттедже</w:t>
      </w:r>
      <w:r>
        <w:rPr>
          <w:rFonts w:ascii="Times New Roman" w:eastAsia="Calibri" w:hAnsi="Times New Roman"/>
          <w:lang w:val="ru-RU"/>
        </w:rPr>
        <w:t>;</w:t>
      </w:r>
    </w:p>
    <w:p w14:paraId="6665D287" w14:textId="4A1CEFBC"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6.3. В случае нарушения требований о запрете курения в общественных местах, предусмотренных Федеральным законом №15-ФЗ от 23.02.2013г. «Об охране здоровья граждан от воздействия </w:t>
      </w:r>
      <w:r>
        <w:rPr>
          <w:rFonts w:ascii="Times New Roman" w:eastAsia="Calibri" w:hAnsi="Times New Roman"/>
          <w:lang w:val="ru-RU"/>
        </w:rPr>
        <w:lastRenderedPageBreak/>
        <w:t xml:space="preserve">окружающего табачного дыма и последствий потребления табака», </w:t>
      </w:r>
      <w:r w:rsidR="00B24709">
        <w:rPr>
          <w:rFonts w:ascii="Times New Roman" w:eastAsia="Calibri" w:hAnsi="Times New Roman"/>
          <w:lang w:val="ru-RU"/>
        </w:rPr>
        <w:t>Отель</w:t>
      </w:r>
      <w:r>
        <w:rPr>
          <w:rFonts w:ascii="Times New Roman" w:eastAsia="Calibri" w:hAnsi="Times New Roman"/>
          <w:lang w:val="ru-RU"/>
        </w:rPr>
        <w:t xml:space="preserve"> вправе удержать сумму в размере 10 000 (десять тысяч) рублей за детоксикацию </w:t>
      </w:r>
      <w:r w:rsidR="00B24709">
        <w:rPr>
          <w:rFonts w:ascii="Times New Roman" w:eastAsia="Calibri" w:hAnsi="Times New Roman"/>
          <w:lang w:val="ru-RU"/>
        </w:rPr>
        <w:t>коттеджа</w:t>
      </w:r>
      <w:r>
        <w:rPr>
          <w:rFonts w:ascii="Times New Roman" w:eastAsia="Calibri" w:hAnsi="Times New Roman"/>
          <w:lang w:val="ru-RU"/>
        </w:rPr>
        <w:t>.</w:t>
      </w:r>
    </w:p>
    <w:p w14:paraId="6B4A652C" w14:textId="693B4D32"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6.4. С целью обеспечения порядка и безопасности лиц, проживающих в </w:t>
      </w:r>
      <w:r w:rsidR="00B24709">
        <w:rPr>
          <w:rFonts w:ascii="Times New Roman" w:eastAsia="Calibri" w:hAnsi="Times New Roman"/>
          <w:lang w:val="ru-RU"/>
        </w:rPr>
        <w:t>Отеле</w:t>
      </w:r>
      <w:r>
        <w:rPr>
          <w:rFonts w:ascii="Times New Roman" w:eastAsia="Calibri" w:hAnsi="Times New Roman"/>
          <w:lang w:val="ru-RU"/>
        </w:rPr>
        <w:t xml:space="preserve">, запрещается: </w:t>
      </w:r>
    </w:p>
    <w:p w14:paraId="20184AEA" w14:textId="7B065BEE" w:rsidR="008F36A3" w:rsidRDefault="00D00DCE">
      <w:pPr>
        <w:contextualSpacing/>
        <w:jc w:val="both"/>
        <w:rPr>
          <w:rFonts w:ascii="Times New Roman" w:eastAsia="Calibri" w:hAnsi="Times New Roman"/>
          <w:lang w:val="ru-RU"/>
        </w:rPr>
      </w:pPr>
      <w:r>
        <w:rPr>
          <w:rFonts w:ascii="Times New Roman" w:eastAsia="Calibri" w:hAnsi="Times New Roman"/>
          <w:lang w:val="ru-RU"/>
        </w:rPr>
        <w:t>-</w:t>
      </w:r>
      <w:r w:rsidR="00B24709">
        <w:rPr>
          <w:rFonts w:ascii="Times New Roman" w:eastAsia="Calibri" w:hAnsi="Times New Roman"/>
          <w:lang w:val="ru-RU"/>
        </w:rPr>
        <w:t xml:space="preserve"> </w:t>
      </w:r>
      <w:r>
        <w:rPr>
          <w:rFonts w:ascii="Times New Roman" w:eastAsia="Calibri" w:hAnsi="Times New Roman"/>
          <w:lang w:val="ru-RU"/>
        </w:rPr>
        <w:t xml:space="preserve">осуществлять профессиональную фото/видеосъемку без письменного разрешения администрации </w:t>
      </w:r>
      <w:r w:rsidR="00B24709">
        <w:rPr>
          <w:rFonts w:ascii="Times New Roman" w:eastAsia="Calibri" w:hAnsi="Times New Roman"/>
          <w:lang w:val="ru-RU"/>
        </w:rPr>
        <w:t xml:space="preserve">Отеля </w:t>
      </w:r>
      <w:r>
        <w:rPr>
          <w:rFonts w:ascii="Times New Roman" w:eastAsia="Calibri" w:hAnsi="Times New Roman"/>
          <w:lang w:val="ru-RU"/>
        </w:rPr>
        <w:t>(допускается согласование в электронной форме)</w:t>
      </w:r>
      <w:r w:rsidR="00B24709" w:rsidRPr="00B24709">
        <w:rPr>
          <w:rFonts w:ascii="Times New Roman" w:eastAsia="Calibri" w:hAnsi="Times New Roman"/>
          <w:lang w:val="ru-RU"/>
        </w:rPr>
        <w:t>;</w:t>
      </w:r>
      <w:r>
        <w:rPr>
          <w:rFonts w:ascii="Times New Roman" w:eastAsia="Calibri" w:hAnsi="Times New Roman"/>
          <w:lang w:val="ru-RU"/>
        </w:rPr>
        <w:t xml:space="preserve">                  </w:t>
      </w:r>
    </w:p>
    <w:p w14:paraId="5EFEA548" w14:textId="5A4F0043"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 передавать ключ от </w:t>
      </w:r>
      <w:r w:rsidR="00B24709">
        <w:rPr>
          <w:rFonts w:ascii="Times New Roman" w:eastAsia="Calibri" w:hAnsi="Times New Roman"/>
          <w:lang w:val="ru-RU"/>
        </w:rPr>
        <w:t>коттеджа</w:t>
      </w:r>
      <w:r>
        <w:rPr>
          <w:rFonts w:ascii="Times New Roman" w:eastAsia="Calibri" w:hAnsi="Times New Roman"/>
          <w:lang w:val="ru-RU"/>
        </w:rPr>
        <w:t xml:space="preserve"> посторонним лицам</w:t>
      </w:r>
      <w:r w:rsidR="00B24709" w:rsidRPr="00B24709">
        <w:rPr>
          <w:rFonts w:ascii="Times New Roman" w:eastAsia="Calibri" w:hAnsi="Times New Roman"/>
          <w:lang w:val="ru-RU"/>
        </w:rPr>
        <w:t>;</w:t>
      </w:r>
      <w:r>
        <w:rPr>
          <w:rFonts w:ascii="Times New Roman" w:eastAsia="Calibri" w:hAnsi="Times New Roman"/>
          <w:lang w:val="ru-RU"/>
        </w:rPr>
        <w:t xml:space="preserve"> </w:t>
      </w:r>
    </w:p>
    <w:p w14:paraId="6A17B6C9" w14:textId="0A94D147" w:rsidR="008F36A3" w:rsidRPr="00B24709" w:rsidRDefault="00D00DCE">
      <w:pPr>
        <w:contextualSpacing/>
        <w:jc w:val="both"/>
        <w:rPr>
          <w:rFonts w:ascii="Times New Roman" w:eastAsia="Calibri" w:hAnsi="Times New Roman"/>
          <w:lang w:val="ru-RU"/>
        </w:rPr>
      </w:pPr>
      <w:r>
        <w:rPr>
          <w:rFonts w:ascii="Times New Roman" w:eastAsia="Calibri" w:hAnsi="Times New Roman"/>
          <w:lang w:val="ru-RU"/>
        </w:rPr>
        <w:t xml:space="preserve">- при уходе из </w:t>
      </w:r>
      <w:r w:rsidR="00B24709">
        <w:rPr>
          <w:rFonts w:ascii="Times New Roman" w:eastAsia="Calibri" w:hAnsi="Times New Roman"/>
          <w:lang w:val="ru-RU"/>
        </w:rPr>
        <w:t>коттеджа</w:t>
      </w:r>
      <w:r>
        <w:rPr>
          <w:rFonts w:ascii="Times New Roman" w:eastAsia="Calibri" w:hAnsi="Times New Roman"/>
          <w:lang w:val="ru-RU"/>
        </w:rPr>
        <w:t xml:space="preserve"> оставлять </w:t>
      </w:r>
      <w:r w:rsidR="00B24709">
        <w:rPr>
          <w:rFonts w:ascii="Times New Roman" w:eastAsia="Calibri" w:hAnsi="Times New Roman"/>
          <w:lang w:val="ru-RU"/>
        </w:rPr>
        <w:t xml:space="preserve">входную </w:t>
      </w:r>
      <w:r>
        <w:rPr>
          <w:rFonts w:ascii="Times New Roman" w:eastAsia="Calibri" w:hAnsi="Times New Roman"/>
          <w:lang w:val="ru-RU"/>
        </w:rPr>
        <w:t>дверь открытой</w:t>
      </w:r>
      <w:r w:rsidR="00B24709" w:rsidRPr="00B24709">
        <w:rPr>
          <w:rFonts w:ascii="Times New Roman" w:eastAsia="Calibri" w:hAnsi="Times New Roman"/>
          <w:lang w:val="ru-RU"/>
        </w:rPr>
        <w:t>;</w:t>
      </w:r>
    </w:p>
    <w:p w14:paraId="2ACC31FC" w14:textId="2286C959" w:rsidR="008F36A3" w:rsidRPr="00B24709" w:rsidRDefault="00D00DCE">
      <w:pPr>
        <w:contextualSpacing/>
        <w:jc w:val="both"/>
        <w:rPr>
          <w:rFonts w:ascii="Times New Roman" w:eastAsia="Calibri" w:hAnsi="Times New Roman"/>
          <w:lang w:val="ru-RU"/>
        </w:rPr>
      </w:pPr>
      <w:r>
        <w:rPr>
          <w:rFonts w:ascii="Times New Roman" w:eastAsia="Calibri" w:hAnsi="Times New Roman"/>
          <w:lang w:val="ru-RU"/>
        </w:rPr>
        <w:t xml:space="preserve">- проживание в </w:t>
      </w:r>
      <w:r w:rsidR="00B24709">
        <w:rPr>
          <w:rFonts w:ascii="Times New Roman" w:eastAsia="Calibri" w:hAnsi="Times New Roman"/>
          <w:lang w:val="ru-RU"/>
        </w:rPr>
        <w:t>коттедже</w:t>
      </w:r>
      <w:r>
        <w:rPr>
          <w:rFonts w:ascii="Times New Roman" w:eastAsia="Calibri" w:hAnsi="Times New Roman"/>
          <w:lang w:val="ru-RU"/>
        </w:rPr>
        <w:t xml:space="preserve"> лиц, не являющихся потребителями услуг и не зарегистрированных в установленном порядке Службой приёма и размещения</w:t>
      </w:r>
      <w:r w:rsidR="00B24709" w:rsidRPr="00B24709">
        <w:rPr>
          <w:rFonts w:ascii="Times New Roman" w:eastAsia="Calibri" w:hAnsi="Times New Roman"/>
          <w:lang w:val="ru-RU"/>
        </w:rPr>
        <w:t>;</w:t>
      </w:r>
    </w:p>
    <w:p w14:paraId="76A658C6" w14:textId="06DC6488" w:rsidR="008F36A3" w:rsidRPr="00B24709" w:rsidRDefault="00D00DCE">
      <w:pPr>
        <w:contextualSpacing/>
        <w:jc w:val="both"/>
        <w:rPr>
          <w:rFonts w:ascii="Times New Roman" w:eastAsia="Calibri" w:hAnsi="Times New Roman"/>
          <w:lang w:val="ru-RU"/>
        </w:rPr>
      </w:pPr>
      <w:r>
        <w:rPr>
          <w:rFonts w:ascii="Times New Roman" w:eastAsia="Calibri" w:hAnsi="Times New Roman"/>
          <w:lang w:val="ru-RU"/>
        </w:rPr>
        <w:t xml:space="preserve">- потребитель несёт личную ответственность за пребывание приглашённых лиц в </w:t>
      </w:r>
      <w:r w:rsidR="00B24709">
        <w:rPr>
          <w:rFonts w:ascii="Times New Roman" w:eastAsia="Calibri" w:hAnsi="Times New Roman"/>
          <w:lang w:val="ru-RU"/>
        </w:rPr>
        <w:t>коттедже</w:t>
      </w:r>
      <w:r w:rsidR="00B24709" w:rsidRPr="00B24709">
        <w:rPr>
          <w:rFonts w:ascii="Times New Roman" w:eastAsia="Calibri" w:hAnsi="Times New Roman"/>
          <w:lang w:val="ru-RU"/>
        </w:rPr>
        <w:t>;</w:t>
      </w:r>
    </w:p>
    <w:p w14:paraId="66A8A807" w14:textId="0B68201B" w:rsidR="008F36A3" w:rsidRPr="00B24709" w:rsidRDefault="00D00DCE">
      <w:pPr>
        <w:contextualSpacing/>
        <w:jc w:val="both"/>
        <w:rPr>
          <w:rFonts w:ascii="Times New Roman" w:eastAsia="Calibri" w:hAnsi="Times New Roman"/>
          <w:lang w:val="ru-RU"/>
        </w:rPr>
      </w:pPr>
      <w:r>
        <w:rPr>
          <w:rFonts w:ascii="Times New Roman" w:eastAsia="Calibri" w:hAnsi="Times New Roman"/>
          <w:lang w:val="ru-RU"/>
        </w:rPr>
        <w:t xml:space="preserve">- нарушать покой других гостей </w:t>
      </w:r>
      <w:r w:rsidR="00B24709">
        <w:rPr>
          <w:rFonts w:ascii="Times New Roman" w:eastAsia="Calibri" w:hAnsi="Times New Roman"/>
          <w:lang w:val="ru-RU"/>
        </w:rPr>
        <w:t>О</w:t>
      </w:r>
      <w:r>
        <w:rPr>
          <w:rFonts w:ascii="Times New Roman" w:eastAsia="Calibri" w:hAnsi="Times New Roman"/>
          <w:lang w:val="ru-RU"/>
        </w:rPr>
        <w:t>теля, создавая шум</w:t>
      </w:r>
      <w:r w:rsidR="00B24709" w:rsidRPr="00B24709">
        <w:rPr>
          <w:rFonts w:ascii="Times New Roman" w:eastAsia="Calibri" w:hAnsi="Times New Roman"/>
          <w:lang w:val="ru-RU"/>
        </w:rPr>
        <w:t>;</w:t>
      </w:r>
    </w:p>
    <w:p w14:paraId="6F42F75F"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 приносить, провозить и хранить оружие, взрывчатые, пиротехнические изделия, наркотические вещества и иные опасные предметы.</w:t>
      </w:r>
    </w:p>
    <w:p w14:paraId="7718E7C0"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6.5. Споры, которые могут возникнуть при оказании гостиничных услуг разрешаются путем переговоров, обмена письмами, телеграммами, факсами и т.п. Претензионный порядок разрешения споров является обязательным. В случае если Исполнитель и потребитель не придут к взаимовыгодному разрешению спора либо ответ на предъявленную претензию не будет получен в течение 15 рабочих дней, спор передаётся на разрешение в суд по месту нахождения истца.</w:t>
      </w:r>
    </w:p>
    <w:p w14:paraId="117FB4DA" w14:textId="4E5FAC26"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В случае грубого нарушения правил проживания в </w:t>
      </w:r>
      <w:r w:rsidR="00CD75F9">
        <w:rPr>
          <w:rFonts w:ascii="Times New Roman" w:eastAsia="Calibri" w:hAnsi="Times New Roman"/>
          <w:lang w:val="ru-RU"/>
        </w:rPr>
        <w:t>Отел</w:t>
      </w:r>
      <w:r>
        <w:rPr>
          <w:rFonts w:ascii="Times New Roman" w:eastAsia="Calibri" w:hAnsi="Times New Roman"/>
          <w:lang w:val="ru-RU"/>
        </w:rPr>
        <w:t xml:space="preserve">е или правил пожарной безопасности со стороны потребителя администрация имеет право отказать потребителю в дальнейшем пребывании в </w:t>
      </w:r>
      <w:r w:rsidR="00CD75F9">
        <w:rPr>
          <w:rFonts w:ascii="Times New Roman" w:eastAsia="Calibri" w:hAnsi="Times New Roman"/>
          <w:lang w:val="ru-RU"/>
        </w:rPr>
        <w:t>Отеле</w:t>
      </w:r>
      <w:r>
        <w:rPr>
          <w:rFonts w:ascii="Times New Roman" w:eastAsia="Calibri" w:hAnsi="Times New Roman"/>
          <w:lang w:val="ru-RU"/>
        </w:rPr>
        <w:t xml:space="preserve"> с обязательным составлением акта по данному нарушению и приглашением, при необходимости, сотрудников соответствующих органов.</w:t>
      </w:r>
    </w:p>
    <w:p w14:paraId="0F5DB1A3" w14:textId="77777777" w:rsidR="008F36A3" w:rsidRDefault="008F36A3">
      <w:pPr>
        <w:spacing w:line="360" w:lineRule="auto"/>
        <w:contextualSpacing/>
        <w:jc w:val="both"/>
        <w:rPr>
          <w:rFonts w:ascii="Times New Roman" w:eastAsia="Calibri" w:hAnsi="Times New Roman"/>
          <w:lang w:val="ru-RU"/>
        </w:rPr>
      </w:pPr>
    </w:p>
    <w:p w14:paraId="404A711A" w14:textId="77777777" w:rsidR="008F36A3" w:rsidRDefault="00D00DCE">
      <w:pPr>
        <w:numPr>
          <w:ilvl w:val="0"/>
          <w:numId w:val="5"/>
        </w:numPr>
        <w:spacing w:after="200" w:line="360" w:lineRule="auto"/>
        <w:jc w:val="center"/>
        <w:rPr>
          <w:rFonts w:ascii="Times New Roman" w:hAnsi="Times New Roman"/>
          <w:b/>
          <w:bCs/>
          <w:lang w:val="ru-RU"/>
        </w:rPr>
      </w:pPr>
      <w:r>
        <w:rPr>
          <w:rFonts w:ascii="Times New Roman" w:hAnsi="Times New Roman"/>
          <w:b/>
          <w:bCs/>
          <w:lang w:val="ru-RU"/>
        </w:rPr>
        <w:t>ОТВЕТСТВЕННОСТЬ ИСПОЛНИТЕЛЯ</w:t>
      </w:r>
    </w:p>
    <w:p w14:paraId="00478583"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7.1. Своевременно, качественно и в полном объеме предоставлять потребителям оплаченные услуги.</w:t>
      </w:r>
    </w:p>
    <w:p w14:paraId="1328A15A" w14:textId="0F019CED"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7.2. Информировать потребителей о предоставляемых услугах и дополнительных услугах </w:t>
      </w:r>
      <w:r w:rsidR="00CD75F9">
        <w:rPr>
          <w:rFonts w:ascii="Times New Roman" w:eastAsia="Calibri" w:hAnsi="Times New Roman"/>
          <w:lang w:val="ru-RU"/>
        </w:rPr>
        <w:t>Отеля</w:t>
      </w:r>
      <w:r>
        <w:rPr>
          <w:rFonts w:ascii="Times New Roman" w:eastAsia="Calibri" w:hAnsi="Times New Roman"/>
          <w:lang w:val="ru-RU"/>
        </w:rPr>
        <w:t>, форме и порядке их оплаты.</w:t>
      </w:r>
    </w:p>
    <w:p w14:paraId="18C2C60D" w14:textId="5D87ACC1"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7.3. Обеспечить полное соответствие предоставляемых услуг </w:t>
      </w:r>
      <w:r w:rsidR="00CD75F9">
        <w:rPr>
          <w:rFonts w:ascii="Times New Roman" w:eastAsia="Calibri" w:hAnsi="Times New Roman"/>
          <w:lang w:val="ru-RU"/>
        </w:rPr>
        <w:t>Отеля</w:t>
      </w:r>
      <w:r>
        <w:rPr>
          <w:rFonts w:ascii="Times New Roman" w:eastAsia="Calibri" w:hAnsi="Times New Roman"/>
          <w:lang w:val="ru-RU"/>
        </w:rPr>
        <w:t xml:space="preserve"> санитарно-эпидемиологическим нормам и правилам.</w:t>
      </w:r>
    </w:p>
    <w:p w14:paraId="0334A617" w14:textId="77777777" w:rsidR="008F36A3" w:rsidRDefault="00D00DCE">
      <w:pPr>
        <w:contextualSpacing/>
        <w:jc w:val="both"/>
        <w:rPr>
          <w:rFonts w:ascii="Times New Roman" w:eastAsia="Calibri" w:hAnsi="Times New Roman"/>
          <w:lang w:val="ru-RU"/>
        </w:rPr>
      </w:pPr>
      <w:r>
        <w:rPr>
          <w:rFonts w:ascii="Times New Roman" w:eastAsia="Calibri" w:hAnsi="Times New Roman"/>
          <w:lang w:val="ru-RU"/>
        </w:rPr>
        <w:t>7.4. Обеспечить конфиденциальность информации о потребителях, за исключением случаев предоставления данных гостей в ФМС или по запросу компетентных органов.</w:t>
      </w:r>
    </w:p>
    <w:p w14:paraId="15D48353" w14:textId="6A4D04ED"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7.5. Своевременно реагировать на просьбы потребителя, принимая меры по устранению аварий или поломок в </w:t>
      </w:r>
      <w:r w:rsidR="00CD75F9">
        <w:rPr>
          <w:rFonts w:ascii="Times New Roman" w:eastAsia="Calibri" w:hAnsi="Times New Roman"/>
          <w:lang w:val="ru-RU"/>
        </w:rPr>
        <w:t>коттедже</w:t>
      </w:r>
      <w:r>
        <w:rPr>
          <w:rFonts w:ascii="Times New Roman" w:eastAsia="Calibri" w:hAnsi="Times New Roman"/>
          <w:lang w:val="ru-RU"/>
        </w:rPr>
        <w:t xml:space="preserve"> в кратчайшие сроки (в случае невозможности устранения аварии или поломки в </w:t>
      </w:r>
      <w:r w:rsidR="00CD75F9">
        <w:rPr>
          <w:rFonts w:ascii="Times New Roman" w:eastAsia="Calibri" w:hAnsi="Times New Roman"/>
          <w:lang w:val="ru-RU"/>
        </w:rPr>
        <w:t>коттедже</w:t>
      </w:r>
      <w:r>
        <w:rPr>
          <w:rFonts w:ascii="Times New Roman" w:eastAsia="Calibri" w:hAnsi="Times New Roman"/>
          <w:lang w:val="ru-RU"/>
        </w:rPr>
        <w:t xml:space="preserve"> в кратчайшие сроки, администрация предлагает потребителю другой </w:t>
      </w:r>
      <w:r w:rsidR="00CD75F9">
        <w:rPr>
          <w:rFonts w:ascii="Times New Roman" w:eastAsia="Calibri" w:hAnsi="Times New Roman"/>
          <w:lang w:val="ru-RU"/>
        </w:rPr>
        <w:t>коттедж</w:t>
      </w:r>
      <w:r>
        <w:rPr>
          <w:rFonts w:ascii="Times New Roman" w:eastAsia="Calibri" w:hAnsi="Times New Roman"/>
          <w:lang w:val="ru-RU"/>
        </w:rPr>
        <w:t xml:space="preserve">, аналогичной или более высокой категории, а при отсутствии таких категорий - категорию ниже с компенсацией разницы в цене </w:t>
      </w:r>
      <w:r w:rsidR="00CD75F9">
        <w:rPr>
          <w:rFonts w:ascii="Times New Roman" w:eastAsia="Calibri" w:hAnsi="Times New Roman"/>
          <w:lang w:val="ru-RU"/>
        </w:rPr>
        <w:t>коттеджа</w:t>
      </w:r>
      <w:r>
        <w:rPr>
          <w:rFonts w:ascii="Times New Roman" w:eastAsia="Calibri" w:hAnsi="Times New Roman"/>
          <w:lang w:val="ru-RU"/>
        </w:rPr>
        <w:t>).</w:t>
      </w:r>
    </w:p>
    <w:p w14:paraId="14BED151" w14:textId="38B34E93"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7.6. Нести ответственность за комплектность и исправность оборудования в </w:t>
      </w:r>
      <w:r w:rsidR="00CD75F9">
        <w:rPr>
          <w:rFonts w:ascii="Times New Roman" w:eastAsia="Calibri" w:hAnsi="Times New Roman"/>
          <w:lang w:val="ru-RU"/>
        </w:rPr>
        <w:t>коттеджах</w:t>
      </w:r>
      <w:r>
        <w:rPr>
          <w:rFonts w:ascii="Times New Roman" w:eastAsia="Calibri" w:hAnsi="Times New Roman"/>
          <w:lang w:val="ru-RU"/>
        </w:rPr>
        <w:t>, а также за качество подготовки</w:t>
      </w:r>
      <w:r w:rsidR="00AC3787">
        <w:rPr>
          <w:rFonts w:ascii="Times New Roman" w:eastAsia="Calibri" w:hAnsi="Times New Roman"/>
          <w:lang w:val="ru-RU"/>
        </w:rPr>
        <w:t xml:space="preserve"> коттеджа</w:t>
      </w:r>
      <w:r>
        <w:rPr>
          <w:rFonts w:ascii="Times New Roman" w:eastAsia="Calibri" w:hAnsi="Times New Roman"/>
          <w:lang w:val="ru-RU"/>
        </w:rPr>
        <w:t xml:space="preserve"> к заселению.</w:t>
      </w:r>
    </w:p>
    <w:p w14:paraId="7770DC02" w14:textId="29EE3D11" w:rsidR="008F36A3" w:rsidRDefault="00D00DCE">
      <w:pPr>
        <w:contextualSpacing/>
        <w:jc w:val="both"/>
        <w:rPr>
          <w:rFonts w:ascii="Times New Roman" w:eastAsia="Calibri" w:hAnsi="Times New Roman"/>
          <w:lang w:val="ru-RU"/>
        </w:rPr>
      </w:pPr>
      <w:r>
        <w:rPr>
          <w:rFonts w:ascii="Times New Roman" w:eastAsia="Calibri" w:hAnsi="Times New Roman"/>
          <w:lang w:val="ru-RU"/>
        </w:rPr>
        <w:t>7.7. Отвечать за сохранность вещей потребителя, за исключением денежных средств, валютных ценностей, ценных бумаг, драгоценных вещей, оставленных вне индивидуального сейфа в</w:t>
      </w:r>
      <w:r w:rsidR="00AC3787">
        <w:rPr>
          <w:rFonts w:ascii="Times New Roman" w:eastAsia="Calibri" w:hAnsi="Times New Roman"/>
          <w:lang w:val="ru-RU"/>
        </w:rPr>
        <w:t xml:space="preserve"> коттедже</w:t>
      </w:r>
      <w:r>
        <w:rPr>
          <w:rFonts w:ascii="Times New Roman" w:eastAsia="Calibri" w:hAnsi="Times New Roman"/>
          <w:lang w:val="ru-RU"/>
        </w:rPr>
        <w:t>.</w:t>
      </w:r>
    </w:p>
    <w:p w14:paraId="6C4ADC8E" w14:textId="1E7269E7"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7.8. Информировать гостей, что в целях безопасности ведется видеонаблюдение на территории Отеля (за исключением </w:t>
      </w:r>
      <w:r w:rsidR="00AC3787">
        <w:rPr>
          <w:rFonts w:ascii="Times New Roman" w:eastAsia="Calibri" w:hAnsi="Times New Roman"/>
          <w:lang w:val="ru-RU"/>
        </w:rPr>
        <w:t>коттеджей</w:t>
      </w:r>
      <w:r>
        <w:rPr>
          <w:rFonts w:ascii="Times New Roman" w:eastAsia="Calibri" w:hAnsi="Times New Roman"/>
          <w:lang w:val="ru-RU"/>
        </w:rPr>
        <w:t>, туалетных и душевых кабин).</w:t>
      </w:r>
    </w:p>
    <w:p w14:paraId="23587E96" w14:textId="4BA1203E" w:rsidR="008F36A3" w:rsidRDefault="00D00DCE">
      <w:pPr>
        <w:contextualSpacing/>
        <w:jc w:val="both"/>
        <w:rPr>
          <w:rFonts w:ascii="Times New Roman" w:eastAsia="Calibri" w:hAnsi="Times New Roman"/>
          <w:lang w:val="ru-RU"/>
        </w:rPr>
      </w:pPr>
      <w:r>
        <w:rPr>
          <w:rFonts w:ascii="Times New Roman" w:eastAsia="Calibri" w:hAnsi="Times New Roman"/>
          <w:lang w:val="ru-RU"/>
        </w:rPr>
        <w:t xml:space="preserve">7.9. Предоставлять по первому требованию потребителя «Книгу отзывов и предложений», которая находится в Службе приема и размещения </w:t>
      </w:r>
      <w:r w:rsidR="00AC3787">
        <w:rPr>
          <w:rFonts w:ascii="Times New Roman" w:eastAsia="Calibri" w:hAnsi="Times New Roman"/>
          <w:lang w:val="ru-RU"/>
        </w:rPr>
        <w:t>Отеля</w:t>
      </w:r>
      <w:r>
        <w:rPr>
          <w:rFonts w:ascii="Times New Roman" w:eastAsia="Calibri" w:hAnsi="Times New Roman"/>
          <w:lang w:val="ru-RU"/>
        </w:rPr>
        <w:t xml:space="preserve">.   </w:t>
      </w:r>
    </w:p>
    <w:p w14:paraId="14FD0C53" w14:textId="24F37D37" w:rsidR="008F36A3" w:rsidRDefault="00D00DCE">
      <w:pPr>
        <w:contextualSpacing/>
        <w:jc w:val="both"/>
        <w:rPr>
          <w:rFonts w:ascii="Times New Roman" w:eastAsia="Calibri" w:hAnsi="Times New Roman"/>
          <w:lang w:val="ru-RU"/>
        </w:rPr>
      </w:pPr>
      <w:r>
        <w:rPr>
          <w:rFonts w:ascii="Times New Roman" w:eastAsia="Calibri" w:hAnsi="Times New Roman"/>
          <w:lang w:val="ru-RU"/>
        </w:rPr>
        <w:t>7.10. В случае обнаружения забытых вещей потребителем, немедленно уведомить об этом владельца вещей, если владелец оставил свои контактные данные, либо является проживающим гостем. Если лицо, имеющее право потребовать забытую вещь, или место его пребывания неизвестны, или никто не обратился по факту утери вещи в течение трех месяцев с момента обнаружения,</w:t>
      </w:r>
      <w:r w:rsidR="00AC3787">
        <w:rPr>
          <w:rFonts w:ascii="Times New Roman" w:eastAsia="Calibri" w:hAnsi="Times New Roman"/>
          <w:lang w:val="ru-RU"/>
        </w:rPr>
        <w:t xml:space="preserve"> Отель</w:t>
      </w:r>
      <w:r>
        <w:rPr>
          <w:rFonts w:ascii="Times New Roman" w:eastAsia="Calibri" w:hAnsi="Times New Roman"/>
          <w:lang w:val="ru-RU"/>
        </w:rPr>
        <w:t xml:space="preserve"> вправе утилизировать её.</w:t>
      </w:r>
    </w:p>
    <w:p w14:paraId="4ACE78BC" w14:textId="31DE12D3" w:rsidR="008F36A3" w:rsidRDefault="00D00DCE">
      <w:pPr>
        <w:contextualSpacing/>
        <w:jc w:val="both"/>
        <w:rPr>
          <w:rFonts w:ascii="Times New Roman" w:eastAsia="Calibri" w:hAnsi="Times New Roman"/>
          <w:lang w:val="ru-RU"/>
        </w:rPr>
      </w:pPr>
      <w:r>
        <w:rPr>
          <w:rFonts w:ascii="Times New Roman" w:eastAsia="Calibri" w:hAnsi="Times New Roman"/>
          <w:lang w:val="ru-RU"/>
        </w:rPr>
        <w:lastRenderedPageBreak/>
        <w:t xml:space="preserve">7.11. </w:t>
      </w:r>
      <w:r w:rsidR="00AC3787">
        <w:rPr>
          <w:rFonts w:ascii="Times New Roman" w:eastAsia="Calibri" w:hAnsi="Times New Roman"/>
          <w:lang w:val="ru-RU"/>
        </w:rPr>
        <w:t>Отель</w:t>
      </w:r>
      <w:r>
        <w:rPr>
          <w:rFonts w:ascii="Times New Roman" w:eastAsia="Calibri" w:hAnsi="Times New Roman"/>
          <w:lang w:val="ru-RU"/>
        </w:rPr>
        <w:t xml:space="preserve"> вправе предоставлять сотрудникам </w:t>
      </w:r>
      <w:r w:rsidR="00AC3787">
        <w:rPr>
          <w:rFonts w:ascii="Times New Roman" w:eastAsia="Calibri" w:hAnsi="Times New Roman"/>
          <w:lang w:val="ru-RU"/>
        </w:rPr>
        <w:t>Отеля</w:t>
      </w:r>
      <w:r>
        <w:rPr>
          <w:rFonts w:ascii="Times New Roman" w:eastAsia="Calibri" w:hAnsi="Times New Roman"/>
          <w:lang w:val="ru-RU"/>
        </w:rPr>
        <w:t xml:space="preserve"> доступ в </w:t>
      </w:r>
      <w:r w:rsidR="00AC3787">
        <w:rPr>
          <w:rFonts w:ascii="Times New Roman" w:eastAsia="Calibri" w:hAnsi="Times New Roman"/>
          <w:lang w:val="ru-RU"/>
        </w:rPr>
        <w:t>коттедж</w:t>
      </w:r>
      <w:r>
        <w:rPr>
          <w:rFonts w:ascii="Times New Roman" w:eastAsia="Calibri" w:hAnsi="Times New Roman"/>
          <w:lang w:val="ru-RU"/>
        </w:rPr>
        <w:t xml:space="preserve"> для проведения уборки смены белья, проверки систем отопления, электроснабжения, кондиционирования или устранения неполадок и функционирования, а также в случае нарушения потребителем настоящих правил.</w:t>
      </w:r>
    </w:p>
    <w:p w14:paraId="5FF5F613" w14:textId="0CFC2876" w:rsidR="008F36A3" w:rsidRDefault="00AC3787">
      <w:pPr>
        <w:contextualSpacing/>
        <w:jc w:val="both"/>
        <w:rPr>
          <w:rFonts w:ascii="Times New Roman" w:eastAsia="Calibri" w:hAnsi="Times New Roman"/>
          <w:lang w:val="ru-RU"/>
        </w:rPr>
      </w:pPr>
      <w:r>
        <w:rPr>
          <w:rFonts w:ascii="Times New Roman" w:eastAsia="Calibri" w:hAnsi="Times New Roman"/>
          <w:b/>
          <w:bCs/>
          <w:lang w:val="ru-RU"/>
        </w:rPr>
        <w:t>Отель</w:t>
      </w:r>
      <w:r w:rsidR="00D00DCE">
        <w:rPr>
          <w:rFonts w:ascii="Times New Roman" w:eastAsia="Calibri" w:hAnsi="Times New Roman"/>
          <w:b/>
          <w:bCs/>
          <w:lang w:val="ru-RU"/>
        </w:rPr>
        <w:t xml:space="preserve"> оставляет за собой право не предоставлять услуги лицам, находящимся в алкогольном опьянении или под воздействием психотропных препаратов.</w:t>
      </w:r>
    </w:p>
    <w:p w14:paraId="1F537681" w14:textId="77777777" w:rsidR="008F36A3" w:rsidRDefault="008F36A3">
      <w:pPr>
        <w:contextualSpacing/>
        <w:jc w:val="both"/>
        <w:rPr>
          <w:rFonts w:ascii="Times New Roman" w:eastAsia="Calibri" w:hAnsi="Times New Roman"/>
          <w:lang w:val="ru-RU"/>
        </w:rPr>
      </w:pPr>
    </w:p>
    <w:p w14:paraId="417563F1" w14:textId="77777777" w:rsidR="008F36A3" w:rsidRDefault="00D00DCE">
      <w:pPr>
        <w:pStyle w:val="af9"/>
        <w:numPr>
          <w:ilvl w:val="0"/>
          <w:numId w:val="5"/>
        </w:numPr>
        <w:spacing w:line="360" w:lineRule="auto"/>
        <w:jc w:val="center"/>
        <w:rPr>
          <w:rFonts w:ascii="Times New Roman" w:hAnsi="Times New Roman"/>
          <w:b/>
          <w:bCs/>
        </w:rPr>
      </w:pPr>
      <w:r>
        <w:rPr>
          <w:rFonts w:ascii="Times New Roman" w:hAnsi="Times New Roman"/>
          <w:b/>
          <w:bCs/>
        </w:rPr>
        <w:t>ЗАКЛЮЧИТЕЛЬНЫЕ ПОЛОЖЕНИЯ</w:t>
      </w:r>
    </w:p>
    <w:p w14:paraId="36274065" w14:textId="77777777" w:rsidR="008F36A3" w:rsidRDefault="00D00DCE">
      <w:pPr>
        <w:spacing w:line="264" w:lineRule="auto"/>
        <w:contextualSpacing/>
        <w:jc w:val="both"/>
        <w:rPr>
          <w:rFonts w:ascii="Times New Roman" w:eastAsia="Calibri" w:hAnsi="Times New Roman"/>
          <w:lang w:val="ru-RU"/>
        </w:rPr>
      </w:pPr>
      <w:r>
        <w:rPr>
          <w:rFonts w:ascii="Times New Roman" w:eastAsia="Calibri" w:hAnsi="Times New Roman"/>
          <w:lang w:val="ru-RU"/>
        </w:rPr>
        <w:t>8.1. Книга отзывов и предложений находится в службе приёма и размещения и выдаётся по первому требованию потребителя.</w:t>
      </w:r>
    </w:p>
    <w:p w14:paraId="4686E6A0" w14:textId="77777777" w:rsidR="008F36A3" w:rsidRDefault="008F36A3">
      <w:pPr>
        <w:spacing w:line="360" w:lineRule="auto"/>
        <w:contextualSpacing/>
        <w:jc w:val="both"/>
        <w:rPr>
          <w:rFonts w:ascii="Times New Roman" w:eastAsia="Calibri" w:hAnsi="Times New Roman"/>
          <w:lang w:val="ru-RU"/>
        </w:rPr>
      </w:pPr>
    </w:p>
    <w:p w14:paraId="5767317B" w14:textId="77777777" w:rsidR="008F36A3" w:rsidRDefault="008F36A3">
      <w:pPr>
        <w:spacing w:line="360" w:lineRule="auto"/>
        <w:contextualSpacing/>
        <w:jc w:val="both"/>
        <w:rPr>
          <w:rFonts w:ascii="Times New Roman" w:eastAsia="Calibri" w:hAnsi="Times New Roman"/>
          <w:lang w:val="ru-RU"/>
        </w:rPr>
      </w:pPr>
    </w:p>
    <w:p w14:paraId="69E0F426" w14:textId="77777777" w:rsidR="008F36A3" w:rsidRDefault="008F36A3">
      <w:pPr>
        <w:spacing w:line="360" w:lineRule="auto"/>
        <w:contextualSpacing/>
        <w:jc w:val="both"/>
        <w:rPr>
          <w:rFonts w:ascii="Times New Roman" w:eastAsia="Calibri" w:hAnsi="Times New Roman"/>
          <w:lang w:val="ru-RU"/>
        </w:rPr>
      </w:pPr>
    </w:p>
    <w:p w14:paraId="247246A1" w14:textId="77777777" w:rsidR="008F36A3" w:rsidRDefault="008F36A3">
      <w:pPr>
        <w:spacing w:before="120" w:line="264" w:lineRule="auto"/>
        <w:jc w:val="center"/>
        <w:rPr>
          <w:lang w:val="ru-RU"/>
        </w:rPr>
      </w:pPr>
    </w:p>
    <w:sectPr w:rsidR="008F36A3">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850" w:bottom="851" w:left="99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8A7A" w14:textId="77777777" w:rsidR="00A05B8C" w:rsidRDefault="00A05B8C">
      <w:r>
        <w:separator/>
      </w:r>
    </w:p>
  </w:endnote>
  <w:endnote w:type="continuationSeparator" w:id="0">
    <w:p w14:paraId="1E5B92A9" w14:textId="77777777" w:rsidR="00A05B8C" w:rsidRDefault="00A0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C19" w14:textId="77777777" w:rsidR="008F36A3" w:rsidRDefault="00D00DCE">
    <w:pPr>
      <w:pStyle w:val="af4"/>
    </w:pPr>
    <w:r>
      <w:rPr>
        <w:noProof/>
        <w:lang w:val="ru-RU" w:eastAsia="ru-RU"/>
      </w:rPr>
      <w:drawing>
        <wp:anchor distT="0" distB="0" distL="0" distR="0" simplePos="0" relativeHeight="251660288" behindDoc="1" locked="0" layoutInCell="1" allowOverlap="1">
          <wp:simplePos x="0" y="0"/>
          <wp:positionH relativeFrom="column">
            <wp:posOffset>-424815</wp:posOffset>
          </wp:positionH>
          <wp:positionV relativeFrom="paragraph">
            <wp:posOffset>36195</wp:posOffset>
          </wp:positionV>
          <wp:extent cx="7552690" cy="899160"/>
          <wp:effectExtent l="0" t="0" r="0" b="0"/>
          <wp:wrapNone/>
          <wp:docPr id="2" name="Рисунок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bottom.jpg"/>
                  <pic:cNvPicPr>
                    <a:picLocks noChangeAspect="1" noChangeArrowheads="1"/>
                  </pic:cNvPicPr>
                </pic:nvPicPr>
                <pic:blipFill>
                  <a:blip r:embed="rId1"/>
                  <a:stretch>
                    <a:fillRect/>
                  </a:stretch>
                </pic:blipFill>
                <pic:spPr>
                  <a:xfrm>
                    <a:off x="0" y="0"/>
                    <a:ext cx="7552690" cy="89916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9ECA" w14:textId="77777777" w:rsidR="008F36A3" w:rsidRDefault="008F36A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C3B8" w14:textId="77777777" w:rsidR="008F36A3" w:rsidRDefault="008F36A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18C4" w14:textId="77777777" w:rsidR="00A05B8C" w:rsidRDefault="00A05B8C">
      <w:r>
        <w:separator/>
      </w:r>
    </w:p>
  </w:footnote>
  <w:footnote w:type="continuationSeparator" w:id="0">
    <w:p w14:paraId="4FEC2F33" w14:textId="77777777" w:rsidR="00A05B8C" w:rsidRDefault="00A0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304" w14:textId="1855D1C0" w:rsidR="00314FE9" w:rsidRDefault="00314FE9">
    <w:pPr>
      <w:pStyle w:val="af"/>
    </w:pPr>
    <w:r>
      <w:rPr>
        <w:noProof/>
      </w:rPr>
      <w:drawing>
        <wp:anchor distT="0" distB="0" distL="114300" distR="114300" simplePos="0" relativeHeight="251662336" behindDoc="1" locked="0" layoutInCell="1" allowOverlap="1" wp14:anchorId="2F5C8001" wp14:editId="2B32B171">
          <wp:simplePos x="0" y="0"/>
          <wp:positionH relativeFrom="margin">
            <wp:align>center</wp:align>
          </wp:positionH>
          <wp:positionV relativeFrom="paragraph">
            <wp:posOffset>139700</wp:posOffset>
          </wp:positionV>
          <wp:extent cx="1249680" cy="830580"/>
          <wp:effectExtent l="0" t="0" r="7620" b="762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FB1A1" w14:textId="77777777" w:rsidR="00314FE9" w:rsidRDefault="00314FE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D9F1" w14:textId="77777777" w:rsidR="008F36A3" w:rsidRDefault="00D00DCE">
    <w:pPr>
      <w:pStyle w:val="af"/>
    </w:pPr>
    <w:r>
      <w:rPr>
        <w:noProof/>
        <w:lang w:val="ru-RU" w:eastAsia="ru-RU"/>
      </w:rPr>
      <w:drawing>
        <wp:anchor distT="0" distB="0" distL="0" distR="0" simplePos="0" relativeHeight="251659264" behindDoc="1" locked="0" layoutInCell="1" allowOverlap="1">
          <wp:simplePos x="0" y="0"/>
          <wp:positionH relativeFrom="column">
            <wp:posOffset>-457200</wp:posOffset>
          </wp:positionH>
          <wp:positionV relativeFrom="paragraph">
            <wp:posOffset>-745490</wp:posOffset>
          </wp:positionV>
          <wp:extent cx="7556500" cy="971550"/>
          <wp:effectExtent l="0" t="0" r="0" b="0"/>
          <wp:wrapNone/>
          <wp:docPr id="1" name="Рисунок 12"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2" descr="top.jpg"/>
                  <pic:cNvPicPr>
                    <a:picLocks noChangeAspect="1" noChangeArrowheads="1"/>
                  </pic:cNvPicPr>
                </pic:nvPicPr>
                <pic:blipFill>
                  <a:blip r:embed="rId1"/>
                  <a:stretch>
                    <a:fillRect/>
                  </a:stretch>
                </pic:blipFill>
                <pic:spPr>
                  <a:xfrm>
                    <a:off x="0" y="0"/>
                    <a:ext cx="7556500" cy="9715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73E4" w14:textId="77777777" w:rsidR="008F36A3" w:rsidRDefault="008F36A3">
    <w:pPr>
      <w:pStyle w:val="af"/>
      <w:ind w:left="-113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925E" w14:textId="77777777" w:rsidR="008F36A3" w:rsidRDefault="008F36A3">
    <w:pPr>
      <w:pStyle w:val="af"/>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102"/>
    <w:multiLevelType w:val="multilevel"/>
    <w:tmpl w:val="027E4102"/>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107E5B08"/>
    <w:multiLevelType w:val="multilevel"/>
    <w:tmpl w:val="107E5B08"/>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4DD470E0"/>
    <w:multiLevelType w:val="multilevel"/>
    <w:tmpl w:val="4DD470E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650F3ABC"/>
    <w:multiLevelType w:val="singleLevel"/>
    <w:tmpl w:val="650F3ABC"/>
    <w:lvl w:ilvl="0">
      <w:start w:val="6"/>
      <w:numFmt w:val="decimal"/>
      <w:suff w:val="space"/>
      <w:lvlText w:val="%1."/>
      <w:lvlJc w:val="left"/>
    </w:lvl>
  </w:abstractNum>
  <w:abstractNum w:abstractNumId="4" w15:restartNumberingAfterBreak="0">
    <w:nsid w:val="79021414"/>
    <w:multiLevelType w:val="multilevel"/>
    <w:tmpl w:val="79021414"/>
    <w:lvl w:ilvl="0">
      <w:start w:val="1"/>
      <w:numFmt w:val="decimal"/>
      <w:suff w:val="space"/>
      <w:lvlText w:val="%1."/>
      <w:lvlJc w:val="left"/>
      <w:pPr>
        <w:tabs>
          <w:tab w:val="left" w:pos="0"/>
        </w:tabs>
        <w:ind w:left="0" w:firstLine="0"/>
      </w:pPr>
      <w:rPr>
        <w:b/>
        <w:bCs/>
      </w:rPr>
    </w:lvl>
    <w:lvl w:ilvl="1">
      <w:start w:val="1"/>
      <w:numFmt w:val="decimal"/>
      <w:suff w:val="space"/>
      <w:lvlText w:val="%1.%2."/>
      <w:lvlJc w:val="left"/>
      <w:pPr>
        <w:tabs>
          <w:tab w:val="left" w:pos="0"/>
        </w:tabs>
        <w:ind w:left="0" w:firstLine="0"/>
      </w:pPr>
      <w:rPr>
        <w:b w:val="0"/>
        <w:bCs w:val="0"/>
      </w:rPr>
    </w:lvl>
    <w:lvl w:ilvl="2">
      <w:start w:val="1"/>
      <w:numFmt w:val="decimal"/>
      <w:suff w:val="space"/>
      <w:lvlText w:val="%1.%2.%3."/>
      <w:lvlJc w:val="left"/>
      <w:pPr>
        <w:tabs>
          <w:tab w:val="left" w:pos="0"/>
        </w:tabs>
        <w:ind w:left="0" w:firstLine="0"/>
      </w:pPr>
    </w:lvl>
    <w:lvl w:ilvl="3">
      <w:start w:val="1"/>
      <w:numFmt w:val="decimal"/>
      <w:suff w:val="space"/>
      <w:lvlText w:val="%1.%2.%3.%4."/>
      <w:lvlJc w:val="left"/>
      <w:pPr>
        <w:tabs>
          <w:tab w:val="left" w:pos="0"/>
        </w:tabs>
        <w:ind w:left="0" w:firstLine="0"/>
      </w:pPr>
    </w:lvl>
    <w:lvl w:ilvl="4">
      <w:start w:val="1"/>
      <w:numFmt w:val="decimal"/>
      <w:suff w:val="space"/>
      <w:lvlText w:val="%1.%2.%3.%4.%5."/>
      <w:lvlJc w:val="left"/>
      <w:pPr>
        <w:tabs>
          <w:tab w:val="left" w:pos="0"/>
        </w:tabs>
        <w:ind w:left="0" w:firstLine="0"/>
      </w:pPr>
    </w:lvl>
    <w:lvl w:ilvl="5">
      <w:start w:val="1"/>
      <w:numFmt w:val="decimal"/>
      <w:suff w:val="space"/>
      <w:lvlText w:val="%1.%2.%3.%4.%5.%6."/>
      <w:lvlJc w:val="left"/>
      <w:pPr>
        <w:tabs>
          <w:tab w:val="left" w:pos="0"/>
        </w:tabs>
        <w:ind w:left="0" w:firstLine="0"/>
      </w:pPr>
    </w:lvl>
    <w:lvl w:ilvl="6">
      <w:start w:val="1"/>
      <w:numFmt w:val="decimal"/>
      <w:suff w:val="space"/>
      <w:lvlText w:val="%1.%2.%3.%4.%5.%6.%7."/>
      <w:lvlJc w:val="left"/>
      <w:pPr>
        <w:tabs>
          <w:tab w:val="left" w:pos="0"/>
        </w:tabs>
        <w:ind w:left="0" w:firstLine="0"/>
      </w:pPr>
    </w:lvl>
    <w:lvl w:ilvl="7">
      <w:start w:val="1"/>
      <w:numFmt w:val="decimal"/>
      <w:suff w:val="space"/>
      <w:lvlText w:val="%1.%2.%3.%4.%5.%6.%7.%8."/>
      <w:lvlJc w:val="left"/>
      <w:pPr>
        <w:tabs>
          <w:tab w:val="left" w:pos="0"/>
        </w:tabs>
        <w:ind w:left="0" w:firstLine="0"/>
      </w:pPr>
    </w:lvl>
    <w:lvl w:ilvl="8">
      <w:start w:val="1"/>
      <w:numFmt w:val="decimal"/>
      <w:suff w:val="space"/>
      <w:lvlText w:val="%1.%2.%3.%4.%5.%6.%7.%8.%9."/>
      <w:lvlJc w:val="left"/>
      <w:pPr>
        <w:tabs>
          <w:tab w:val="left" w:pos="0"/>
        </w:tabs>
        <w:ind w:left="0" w:firstLine="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2B"/>
    <w:rsid w:val="00020D2B"/>
    <w:rsid w:val="00073314"/>
    <w:rsid w:val="001568AB"/>
    <w:rsid w:val="00164F9C"/>
    <w:rsid w:val="00166A9E"/>
    <w:rsid w:val="00214958"/>
    <w:rsid w:val="002527C1"/>
    <w:rsid w:val="00267F8A"/>
    <w:rsid w:val="00280537"/>
    <w:rsid w:val="002C5554"/>
    <w:rsid w:val="002E27F6"/>
    <w:rsid w:val="003006E7"/>
    <w:rsid w:val="00314FE9"/>
    <w:rsid w:val="0046250E"/>
    <w:rsid w:val="004D2F2D"/>
    <w:rsid w:val="004D4E57"/>
    <w:rsid w:val="005418AF"/>
    <w:rsid w:val="0065034F"/>
    <w:rsid w:val="007151B3"/>
    <w:rsid w:val="008F36A3"/>
    <w:rsid w:val="009B19A3"/>
    <w:rsid w:val="00A05B8C"/>
    <w:rsid w:val="00A05C46"/>
    <w:rsid w:val="00A34C04"/>
    <w:rsid w:val="00A90F4D"/>
    <w:rsid w:val="00AC3787"/>
    <w:rsid w:val="00AC791C"/>
    <w:rsid w:val="00B2355D"/>
    <w:rsid w:val="00B24709"/>
    <w:rsid w:val="00B41A21"/>
    <w:rsid w:val="00B56E0D"/>
    <w:rsid w:val="00B754DD"/>
    <w:rsid w:val="00B86F20"/>
    <w:rsid w:val="00BB5BF2"/>
    <w:rsid w:val="00C121C9"/>
    <w:rsid w:val="00CD75F9"/>
    <w:rsid w:val="00CE00F3"/>
    <w:rsid w:val="00CF6832"/>
    <w:rsid w:val="00D002A2"/>
    <w:rsid w:val="00D00DCE"/>
    <w:rsid w:val="00D04BCC"/>
    <w:rsid w:val="00D42743"/>
    <w:rsid w:val="00D83DB2"/>
    <w:rsid w:val="00DB737A"/>
    <w:rsid w:val="00DD4378"/>
    <w:rsid w:val="00E6177B"/>
    <w:rsid w:val="00EF7AC3"/>
    <w:rsid w:val="00F03A79"/>
    <w:rsid w:val="00FD35E3"/>
    <w:rsid w:val="6C741DF5"/>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EB7B27"/>
  <w15:docId w15:val="{2C5ECE05-509F-4C87-ADEC-7C2D4462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uiPriority w:val="99"/>
    <w:unhideWhenUsed/>
    <w:qFormat/>
    <w:rPr>
      <w:color w:val="0000FF"/>
      <w:u w:val="single"/>
    </w:rPr>
  </w:style>
  <w:style w:type="character" w:styleId="a5">
    <w:name w:val="page number"/>
    <w:basedOn w:val="a0"/>
    <w:uiPriority w:val="99"/>
    <w:semiHidden/>
    <w:unhideWhenUsed/>
    <w:qFormat/>
  </w:style>
  <w:style w:type="paragraph" w:styleId="a6">
    <w:name w:val="Balloon Text"/>
    <w:basedOn w:val="a"/>
    <w:link w:val="a7"/>
    <w:uiPriority w:val="99"/>
    <w:semiHidden/>
    <w:unhideWhenUsed/>
    <w:qFormat/>
    <w:rPr>
      <w:rFonts w:ascii="Tahoma" w:hAnsi="Tahoma" w:cs="Tahoma"/>
      <w:sz w:val="16"/>
      <w:szCs w:val="16"/>
    </w:rPr>
  </w:style>
  <w:style w:type="paragraph" w:styleId="a8">
    <w:name w:val="Plain Text"/>
    <w:basedOn w:val="a"/>
    <w:link w:val="a9"/>
    <w:uiPriority w:val="99"/>
    <w:semiHidden/>
    <w:unhideWhenUsed/>
    <w:qFormat/>
    <w:rPr>
      <w:rFonts w:ascii="Consolas" w:eastAsia="Calibri" w:hAnsi="Consolas"/>
      <w:sz w:val="21"/>
      <w:szCs w:val="21"/>
      <w:lang w:val="ru-RU"/>
    </w:rPr>
  </w:style>
  <w:style w:type="paragraph" w:styleId="aa">
    <w:name w:val="caption"/>
    <w:basedOn w:val="a"/>
    <w:qFormat/>
    <w:pPr>
      <w:suppressLineNumbers/>
      <w:spacing w:before="120" w:after="120"/>
    </w:pPr>
    <w:rPr>
      <w:rFonts w:cs="Arial"/>
      <w:i/>
      <w:iCs/>
    </w:rPr>
  </w:style>
  <w:style w:type="paragraph" w:styleId="ab">
    <w:name w:val="annotation text"/>
    <w:basedOn w:val="a"/>
    <w:link w:val="ac"/>
    <w:uiPriority w:val="99"/>
    <w:semiHidden/>
    <w:unhideWhenUsed/>
    <w:qFormat/>
    <w:rPr>
      <w:sz w:val="20"/>
      <w:szCs w:val="20"/>
    </w:rPr>
  </w:style>
  <w:style w:type="paragraph" w:styleId="ad">
    <w:name w:val="annotation subject"/>
    <w:basedOn w:val="ab"/>
    <w:next w:val="ab"/>
    <w:link w:val="ae"/>
    <w:uiPriority w:val="99"/>
    <w:semiHidden/>
    <w:unhideWhenUsed/>
    <w:qFormat/>
    <w:rPr>
      <w:b/>
      <w:bCs/>
    </w:rPr>
  </w:style>
  <w:style w:type="paragraph" w:styleId="af">
    <w:name w:val="header"/>
    <w:basedOn w:val="a"/>
    <w:link w:val="af0"/>
    <w:uiPriority w:val="99"/>
    <w:unhideWhenUsed/>
    <w:qFormat/>
    <w:pPr>
      <w:tabs>
        <w:tab w:val="center" w:pos="4320"/>
        <w:tab w:val="right" w:pos="8640"/>
      </w:tabs>
    </w:pPr>
  </w:style>
  <w:style w:type="paragraph" w:styleId="af1">
    <w:name w:val="Body Text"/>
    <w:basedOn w:val="a"/>
    <w:pPr>
      <w:spacing w:after="140" w:line="276" w:lineRule="auto"/>
    </w:pPr>
  </w:style>
  <w:style w:type="paragraph" w:styleId="af2">
    <w:name w:val="index heading"/>
    <w:basedOn w:val="a"/>
    <w:qFormat/>
    <w:pPr>
      <w:suppressLineNumbers/>
    </w:pPr>
    <w:rPr>
      <w:rFonts w:cs="Arial"/>
    </w:rPr>
  </w:style>
  <w:style w:type="paragraph" w:styleId="af3">
    <w:name w:val="Title"/>
    <w:basedOn w:val="a"/>
    <w:next w:val="af1"/>
    <w:qFormat/>
    <w:pPr>
      <w:keepNext/>
      <w:spacing w:before="240" w:after="120"/>
    </w:pPr>
    <w:rPr>
      <w:rFonts w:ascii="Liberation Sans" w:eastAsia="Microsoft YaHei" w:hAnsi="Liberation Sans" w:cs="Arial"/>
      <w:sz w:val="28"/>
      <w:szCs w:val="28"/>
    </w:rPr>
  </w:style>
  <w:style w:type="paragraph" w:styleId="af4">
    <w:name w:val="footer"/>
    <w:basedOn w:val="a"/>
    <w:link w:val="af5"/>
    <w:uiPriority w:val="99"/>
    <w:unhideWhenUsed/>
    <w:qFormat/>
    <w:pPr>
      <w:tabs>
        <w:tab w:val="center" w:pos="4320"/>
        <w:tab w:val="right" w:pos="8640"/>
      </w:tabs>
    </w:pPr>
  </w:style>
  <w:style w:type="paragraph" w:styleId="af6">
    <w:name w:val="List"/>
    <w:basedOn w:val="af1"/>
    <w:rPr>
      <w:rFonts w:cs="Arial"/>
    </w:rPr>
  </w:style>
  <w:style w:type="table" w:styleId="af7">
    <w:name w:val="Table Grid"/>
    <w:basedOn w:val="a1"/>
    <w:uiPriority w:val="59"/>
    <w:qFormat/>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Верхний колонтитул Знак"/>
    <w:basedOn w:val="a0"/>
    <w:link w:val="af"/>
    <w:uiPriority w:val="99"/>
    <w:qFormat/>
  </w:style>
  <w:style w:type="character" w:customStyle="1" w:styleId="af5">
    <w:name w:val="Нижний колонтитул Знак"/>
    <w:basedOn w:val="a0"/>
    <w:link w:val="af4"/>
    <w:uiPriority w:val="99"/>
    <w:qFormat/>
  </w:style>
  <w:style w:type="character" w:customStyle="1" w:styleId="a7">
    <w:name w:val="Текст выноски Знак"/>
    <w:link w:val="a6"/>
    <w:uiPriority w:val="99"/>
    <w:semiHidden/>
    <w:qFormat/>
    <w:rPr>
      <w:rFonts w:ascii="Tahoma" w:hAnsi="Tahoma" w:cs="Tahoma"/>
      <w:sz w:val="16"/>
      <w:szCs w:val="16"/>
      <w:lang w:val="en-US" w:eastAsia="en-US"/>
    </w:rPr>
  </w:style>
  <w:style w:type="character" w:customStyle="1" w:styleId="a9">
    <w:name w:val="Текст Знак"/>
    <w:link w:val="a8"/>
    <w:uiPriority w:val="99"/>
    <w:semiHidden/>
    <w:qFormat/>
    <w:rPr>
      <w:rFonts w:ascii="Consolas" w:eastAsia="Calibri" w:hAnsi="Consolas" w:cs="Times New Roman"/>
      <w:sz w:val="21"/>
      <w:szCs w:val="21"/>
      <w:lang w:eastAsia="en-US"/>
    </w:rPr>
  </w:style>
  <w:style w:type="character" w:customStyle="1" w:styleId="FontStyle12">
    <w:name w:val="Font Style12"/>
    <w:basedOn w:val="a0"/>
    <w:uiPriority w:val="99"/>
    <w:qFormat/>
    <w:rPr>
      <w:rFonts w:ascii="Calibri" w:hAnsi="Calibri" w:cs="Calibri"/>
      <w:color w:val="000000"/>
      <w:sz w:val="20"/>
      <w:szCs w:val="20"/>
    </w:rPr>
  </w:style>
  <w:style w:type="character" w:customStyle="1" w:styleId="ac">
    <w:name w:val="Текст примечания Знак"/>
    <w:basedOn w:val="a0"/>
    <w:link w:val="ab"/>
    <w:uiPriority w:val="99"/>
    <w:semiHidden/>
    <w:qFormat/>
    <w:rPr>
      <w:lang w:val="en-US" w:eastAsia="en-US"/>
    </w:rPr>
  </w:style>
  <w:style w:type="character" w:customStyle="1" w:styleId="ae">
    <w:name w:val="Тема примечания Знак"/>
    <w:basedOn w:val="ac"/>
    <w:link w:val="ad"/>
    <w:uiPriority w:val="99"/>
    <w:semiHidden/>
    <w:qFormat/>
    <w:rPr>
      <w:b/>
      <w:bCs/>
      <w:lang w:val="en-US" w:eastAsia="en-US"/>
    </w:rPr>
  </w:style>
  <w:style w:type="character" w:customStyle="1" w:styleId="2">
    <w:name w:val="Основной текст (2)_"/>
    <w:basedOn w:val="a0"/>
    <w:link w:val="20"/>
    <w:qFormat/>
    <w:rPr>
      <w:rFonts w:ascii="Times New Roman" w:eastAsia="Times New Roman" w:hAnsi="Times New Roman"/>
      <w:shd w:val="clear" w:color="auto" w:fill="FFFFFF"/>
    </w:rPr>
  </w:style>
  <w:style w:type="paragraph" w:customStyle="1" w:styleId="20">
    <w:name w:val="Основной текст (2)"/>
    <w:basedOn w:val="a"/>
    <w:link w:val="2"/>
    <w:qFormat/>
    <w:pPr>
      <w:widowControl w:val="0"/>
      <w:shd w:val="clear" w:color="auto" w:fill="FFFFFF"/>
      <w:spacing w:line="274" w:lineRule="exact"/>
      <w:jc w:val="both"/>
    </w:pPr>
    <w:rPr>
      <w:rFonts w:ascii="Times New Roman" w:eastAsia="Times New Roman" w:hAnsi="Times New Roman"/>
      <w:sz w:val="20"/>
      <w:szCs w:val="20"/>
      <w:lang w:val="ru-RU" w:eastAsia="ru-RU"/>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f8">
    <w:name w:val="Колонтитул"/>
    <w:basedOn w:val="a"/>
    <w:qFormat/>
  </w:style>
  <w:style w:type="paragraph" w:styleId="af9">
    <w:name w:val="List Paragraph"/>
    <w:basedOn w:val="a"/>
    <w:uiPriority w:val="34"/>
    <w:qFormat/>
    <w:pPr>
      <w:spacing w:after="200" w:line="276" w:lineRule="auto"/>
      <w:ind w:left="720"/>
      <w:contextualSpacing/>
    </w:pPr>
    <w:rPr>
      <w:rFonts w:ascii="Calibri" w:eastAsia="Calibri" w:hAnsi="Calibri"/>
      <w:sz w:val="22"/>
      <w:szCs w:val="22"/>
      <w:lang w:val="ru-RU"/>
    </w:rPr>
  </w:style>
  <w:style w:type="paragraph" w:customStyle="1" w:styleId="afa">
    <w:name w:val="текст"/>
    <w:basedOn w:val="a"/>
    <w:qFormat/>
    <w:pPr>
      <w:keepLines/>
      <w:spacing w:before="240" w:after="240"/>
      <w:ind w:firstLine="708"/>
    </w:pPr>
    <w:rPr>
      <w:rFonts w:ascii="Arial" w:eastAsia="Times New Roman" w:hAnsi="Arial" w:cs="Arial"/>
      <w:lang w:val="ru-RU" w:eastAsia="ru-RU"/>
    </w:rPr>
  </w:style>
  <w:style w:type="paragraph" w:customStyle="1" w:styleId="Style3">
    <w:name w:val="Style3"/>
    <w:basedOn w:val="a"/>
    <w:uiPriority w:val="99"/>
    <w:qFormat/>
    <w:pPr>
      <w:widowControl w:val="0"/>
    </w:pPr>
    <w:rPr>
      <w:rFonts w:ascii="Calibri" w:eastAsiaTheme="minorEastAsia" w:hAnsi="Calibri" w:cstheme="minorBidi"/>
      <w:lang w:val="ru-RU" w:eastAsia="ru-RU"/>
    </w:rPr>
  </w:style>
  <w:style w:type="paragraph" w:customStyle="1" w:styleId="ConsPlusNormal">
    <w:name w:val="ConsPlusNormal"/>
    <w:qFormat/>
    <w:pPr>
      <w:suppressAutoHyphens/>
    </w:pPr>
    <w:rPr>
      <w:rFonts w:ascii="Arial" w:hAnsi="Arial" w:cs="Arial"/>
    </w:rPr>
  </w:style>
  <w:style w:type="paragraph" w:customStyle="1" w:styleId="10">
    <w:name w:val="Рецензия1"/>
    <w:uiPriority w:val="71"/>
    <w:qFormat/>
    <w:pPr>
      <w:suppressAutoHyphens/>
    </w:pPr>
    <w:rPr>
      <w:sz w:val="24"/>
      <w:szCs w:val="24"/>
      <w:lang w:val="en-US" w:eastAsia="en-US"/>
    </w:rPr>
  </w:style>
  <w:style w:type="table" w:customStyle="1" w:styleId="11">
    <w:name w:val="Выделенная цитата1"/>
    <w:basedOn w:val="a1"/>
    <w:uiPriority w:val="60"/>
    <w:qFormat/>
    <w:rPr>
      <w:sz w:val="22"/>
      <w:szCs w:val="22"/>
      <w:lang w:eastAsia="zh-TW"/>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5FAC-FE19-4BB5-B416-6D182796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2922</Words>
  <Characters>16661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2024-07-30T07:29:00Z</cp:lastPrinted>
  <dcterms:created xsi:type="dcterms:W3CDTF">2025-06-17T09:55:00Z</dcterms:created>
  <dcterms:modified xsi:type="dcterms:W3CDTF">2025-09-02T08:33:00Z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99C43430CBCE4BCC8453A9091203C72B</vt:lpwstr>
  </property>
  <property fmtid="{D5CDD505-2E9C-101B-9397-08002B2CF9AE}" pid="3" name="KSOProductBuildVer">
    <vt:lpwstr>1049-12.2.0.18607</vt:lpwstr>
  </property>
</Properties>
</file>